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BB088" w14:textId="3DD1E643" w:rsidR="00E67663" w:rsidRDefault="004575AF">
      <w:r w:rsidRPr="002E11DC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187381E" wp14:editId="51B5FCF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85925" cy="1619250"/>
            <wp:effectExtent l="0" t="0" r="9525" b="0"/>
            <wp:wrapSquare wrapText="bothSides"/>
            <wp:docPr id="1155092210" name="Picture 2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092210" name="Picture 2" descr="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80983D" w14:textId="18E900D7" w:rsidR="00E67663" w:rsidRPr="00E67663" w:rsidRDefault="00E67663" w:rsidP="00E67663">
      <w:pPr>
        <w:rPr>
          <w:sz w:val="24"/>
          <w:szCs w:val="24"/>
        </w:rPr>
      </w:pPr>
      <w:r w:rsidRPr="00E67663">
        <w:rPr>
          <w:sz w:val="24"/>
          <w:szCs w:val="24"/>
        </w:rPr>
        <w:t>                    </w:t>
      </w:r>
    </w:p>
    <w:p w14:paraId="63346F25" w14:textId="77777777" w:rsidR="002E11DC" w:rsidRDefault="002E11DC" w:rsidP="002E11DC">
      <w:pPr>
        <w:rPr>
          <w:sz w:val="24"/>
          <w:szCs w:val="24"/>
        </w:rPr>
      </w:pPr>
    </w:p>
    <w:p w14:paraId="1B6BBF95" w14:textId="77777777" w:rsidR="002E11DC" w:rsidRDefault="002E11DC" w:rsidP="002E11DC">
      <w:pPr>
        <w:rPr>
          <w:sz w:val="24"/>
          <w:szCs w:val="24"/>
        </w:rPr>
      </w:pPr>
    </w:p>
    <w:p w14:paraId="41ED66AA" w14:textId="77777777" w:rsidR="002E11DC" w:rsidRDefault="002E11DC" w:rsidP="002E11DC">
      <w:pPr>
        <w:rPr>
          <w:sz w:val="24"/>
          <w:szCs w:val="24"/>
        </w:rPr>
      </w:pPr>
    </w:p>
    <w:p w14:paraId="4BFDA645" w14:textId="77777777" w:rsidR="002E11DC" w:rsidRDefault="002E11DC" w:rsidP="002E11DC">
      <w:pPr>
        <w:rPr>
          <w:sz w:val="24"/>
          <w:szCs w:val="24"/>
        </w:rPr>
      </w:pPr>
    </w:p>
    <w:p w14:paraId="09BF7B0F" w14:textId="77777777" w:rsidR="00E038B1" w:rsidRDefault="00E038B1" w:rsidP="00E038B1">
      <w:pPr>
        <w:jc w:val="center"/>
        <w:rPr>
          <w:sz w:val="24"/>
          <w:szCs w:val="24"/>
        </w:rPr>
      </w:pPr>
      <w:r w:rsidRPr="00E67663">
        <w:rPr>
          <w:sz w:val="24"/>
          <w:szCs w:val="24"/>
        </w:rPr>
        <w:t>Windham County Natural Resources</w:t>
      </w:r>
      <w:r>
        <w:rPr>
          <w:sz w:val="24"/>
          <w:szCs w:val="24"/>
        </w:rPr>
        <w:t xml:space="preserve"> Conservation District</w:t>
      </w:r>
    </w:p>
    <w:p w14:paraId="2BB2AD59" w14:textId="52C66700" w:rsidR="00F353C9" w:rsidRDefault="00EF6969" w:rsidP="008B56A2">
      <w:pPr>
        <w:jc w:val="center"/>
        <w:rPr>
          <w:sz w:val="24"/>
          <w:szCs w:val="24"/>
        </w:rPr>
      </w:pPr>
      <w:r w:rsidRPr="002E11DC">
        <w:rPr>
          <w:sz w:val="24"/>
          <w:szCs w:val="24"/>
        </w:rPr>
        <w:t xml:space="preserve">Draft </w:t>
      </w:r>
      <w:r w:rsidR="008B56A2">
        <w:rPr>
          <w:sz w:val="24"/>
          <w:szCs w:val="24"/>
        </w:rPr>
        <w:t>FY 2026</w:t>
      </w:r>
      <w:r w:rsidR="008B56A2">
        <w:rPr>
          <w:sz w:val="24"/>
          <w:szCs w:val="24"/>
        </w:rPr>
        <w:t xml:space="preserve"> </w:t>
      </w:r>
      <w:r w:rsidRPr="002E11DC">
        <w:rPr>
          <w:sz w:val="24"/>
          <w:szCs w:val="24"/>
        </w:rPr>
        <w:t>Local</w:t>
      </w:r>
      <w:r w:rsidR="00227188">
        <w:rPr>
          <w:sz w:val="24"/>
          <w:szCs w:val="24"/>
        </w:rPr>
        <w:t>ly Led Conservation Plan</w:t>
      </w:r>
    </w:p>
    <w:p w14:paraId="0D4ED64B" w14:textId="4EB0AF12" w:rsidR="004575AF" w:rsidRDefault="004575AF" w:rsidP="004575AF">
      <w:pPr>
        <w:jc w:val="center"/>
        <w:rPr>
          <w:sz w:val="24"/>
          <w:szCs w:val="24"/>
        </w:rPr>
      </w:pPr>
      <w:r>
        <w:rPr>
          <w:sz w:val="24"/>
          <w:szCs w:val="24"/>
        </w:rPr>
        <w:t>March</w:t>
      </w:r>
      <w:r w:rsidR="00677A3A">
        <w:rPr>
          <w:sz w:val="24"/>
          <w:szCs w:val="24"/>
        </w:rPr>
        <w:t xml:space="preserve"> 5</w:t>
      </w:r>
      <w:r w:rsidR="00677A3A" w:rsidRPr="00677A3A">
        <w:rPr>
          <w:sz w:val="24"/>
          <w:szCs w:val="24"/>
          <w:vertAlign w:val="superscript"/>
        </w:rPr>
        <w:t>th</w:t>
      </w:r>
      <w:r w:rsidR="00677A3A">
        <w:rPr>
          <w:sz w:val="24"/>
          <w:szCs w:val="24"/>
        </w:rPr>
        <w:t>, 2025</w:t>
      </w:r>
      <w:r w:rsidR="0009473D">
        <w:rPr>
          <w:sz w:val="24"/>
          <w:szCs w:val="24"/>
        </w:rPr>
        <w:t>, 10am</w:t>
      </w:r>
    </w:p>
    <w:p w14:paraId="052B3D97" w14:textId="27155DCC" w:rsidR="00E038B1" w:rsidRDefault="00E038B1" w:rsidP="00677A3A">
      <w:pPr>
        <w:rPr>
          <w:sz w:val="24"/>
          <w:szCs w:val="24"/>
        </w:rPr>
      </w:pPr>
      <w:r>
        <w:rPr>
          <w:sz w:val="24"/>
          <w:szCs w:val="24"/>
        </w:rPr>
        <w:t>Minutes:</w:t>
      </w:r>
    </w:p>
    <w:p w14:paraId="5B9BAF09" w14:textId="257FCC00" w:rsidR="008B4DC5" w:rsidRDefault="00E038B1" w:rsidP="00677A3A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E67663">
        <w:rPr>
          <w:sz w:val="24"/>
          <w:szCs w:val="24"/>
        </w:rPr>
        <w:t>Windham County Natural Resources</w:t>
      </w:r>
      <w:r>
        <w:rPr>
          <w:sz w:val="24"/>
          <w:szCs w:val="24"/>
        </w:rPr>
        <w:t xml:space="preserve"> Conservation District</w:t>
      </w:r>
      <w:r>
        <w:rPr>
          <w:sz w:val="24"/>
          <w:szCs w:val="24"/>
        </w:rPr>
        <w:t xml:space="preserve"> (WCNRCD)</w:t>
      </w:r>
      <w:r w:rsidR="00D018AA">
        <w:rPr>
          <w:sz w:val="24"/>
          <w:szCs w:val="24"/>
        </w:rPr>
        <w:t xml:space="preserve"> hosted a local </w:t>
      </w:r>
      <w:r w:rsidR="00A53015">
        <w:rPr>
          <w:sz w:val="24"/>
          <w:szCs w:val="24"/>
        </w:rPr>
        <w:t>fund pool meeting</w:t>
      </w:r>
      <w:r w:rsidR="00D018AA">
        <w:rPr>
          <w:sz w:val="24"/>
          <w:szCs w:val="24"/>
        </w:rPr>
        <w:t xml:space="preserve">, surveyed land stewards of Windham County, and created a draft Conservation Action Plan (CAP). From this information, </w:t>
      </w:r>
      <w:r w:rsidR="00006A08">
        <w:rPr>
          <w:sz w:val="24"/>
          <w:szCs w:val="24"/>
        </w:rPr>
        <w:t>WCNRCD w</w:t>
      </w:r>
      <w:r w:rsidR="00A53015">
        <w:rPr>
          <w:sz w:val="24"/>
          <w:szCs w:val="24"/>
        </w:rPr>
        <w:t>ant</w:t>
      </w:r>
      <w:r w:rsidR="00006A08">
        <w:rPr>
          <w:sz w:val="24"/>
          <w:szCs w:val="24"/>
        </w:rPr>
        <w:t>s</w:t>
      </w:r>
      <w:r w:rsidR="00A53015">
        <w:rPr>
          <w:sz w:val="24"/>
          <w:szCs w:val="24"/>
        </w:rPr>
        <w:t xml:space="preserve"> to move forward with three potential fund pool proposals</w:t>
      </w:r>
      <w:r w:rsidR="008E2EF3">
        <w:rPr>
          <w:sz w:val="24"/>
          <w:szCs w:val="24"/>
        </w:rPr>
        <w:t>:</w:t>
      </w:r>
    </w:p>
    <w:p w14:paraId="47696BA2" w14:textId="28A8BAA8" w:rsidR="008E2EF3" w:rsidRDefault="008E2EF3" w:rsidP="008E2E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</w:t>
      </w:r>
      <w:r w:rsidR="003973CD">
        <w:rPr>
          <w:sz w:val="24"/>
          <w:szCs w:val="24"/>
        </w:rPr>
        <w:t>r</w:t>
      </w:r>
      <w:r>
        <w:rPr>
          <w:sz w:val="24"/>
          <w:szCs w:val="24"/>
        </w:rPr>
        <w:t xml:space="preserve">estry </w:t>
      </w:r>
      <w:r w:rsidR="007522F5">
        <w:rPr>
          <w:sz w:val="24"/>
          <w:szCs w:val="24"/>
        </w:rPr>
        <w:t>M</w:t>
      </w:r>
      <w:r>
        <w:rPr>
          <w:sz w:val="24"/>
          <w:szCs w:val="24"/>
        </w:rPr>
        <w:t xml:space="preserve">anagement </w:t>
      </w:r>
      <w:r w:rsidR="007522F5">
        <w:rPr>
          <w:sz w:val="24"/>
          <w:szCs w:val="24"/>
        </w:rPr>
        <w:t>P</w:t>
      </w:r>
      <w:r>
        <w:rPr>
          <w:sz w:val="24"/>
          <w:szCs w:val="24"/>
        </w:rPr>
        <w:t>lan</w:t>
      </w:r>
      <w:r w:rsidR="007522F5">
        <w:rPr>
          <w:sz w:val="24"/>
          <w:szCs w:val="24"/>
        </w:rPr>
        <w:t xml:space="preserve"> (FMP)</w:t>
      </w:r>
      <w:r>
        <w:rPr>
          <w:sz w:val="24"/>
          <w:szCs w:val="24"/>
        </w:rPr>
        <w:t xml:space="preserve"> – applicants apply to have this plan written for them</w:t>
      </w:r>
    </w:p>
    <w:p w14:paraId="3805BFD1" w14:textId="1BD46E4B" w:rsidR="008E2EF3" w:rsidRDefault="008E2EF3" w:rsidP="008E2E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Brush management/invasives and forestry fund pool</w:t>
      </w:r>
    </w:p>
    <w:p w14:paraId="055ABC53" w14:textId="5005C598" w:rsidR="003973CD" w:rsidRDefault="003973CD" w:rsidP="00D4446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Small ag fund pool</w:t>
      </w:r>
    </w:p>
    <w:p w14:paraId="7F76ECCA" w14:textId="5E993F29" w:rsidR="00B558D9" w:rsidRDefault="00B558D9" w:rsidP="00074F47">
      <w:pPr>
        <w:rPr>
          <w:sz w:val="24"/>
          <w:szCs w:val="24"/>
        </w:rPr>
      </w:pPr>
      <w:r>
        <w:rPr>
          <w:sz w:val="24"/>
          <w:szCs w:val="24"/>
        </w:rPr>
        <w:t xml:space="preserve">Pool 1: </w:t>
      </w:r>
      <w:r w:rsidR="00074F47" w:rsidRPr="00B558D9">
        <w:rPr>
          <w:sz w:val="24"/>
          <w:szCs w:val="24"/>
        </w:rPr>
        <w:t>Forestry management plan</w:t>
      </w:r>
      <w:r w:rsidR="0042072F">
        <w:rPr>
          <w:sz w:val="24"/>
          <w:szCs w:val="24"/>
        </w:rPr>
        <w:t xml:space="preserve"> discussion and s</w:t>
      </w:r>
      <w:r>
        <w:rPr>
          <w:sz w:val="24"/>
          <w:szCs w:val="24"/>
        </w:rPr>
        <w:t>elections:</w:t>
      </w:r>
    </w:p>
    <w:p w14:paraId="2174A581" w14:textId="75367CC6" w:rsidR="00074F47" w:rsidRDefault="00E70877" w:rsidP="00074F47">
      <w:pPr>
        <w:rPr>
          <w:sz w:val="24"/>
          <w:szCs w:val="24"/>
        </w:rPr>
      </w:pPr>
      <w:r w:rsidRPr="007522F5">
        <w:rPr>
          <w:sz w:val="24"/>
          <w:szCs w:val="24"/>
          <w:u w:val="single"/>
        </w:rPr>
        <w:t>Land Use:</w:t>
      </w:r>
      <w:r>
        <w:rPr>
          <w:sz w:val="24"/>
          <w:szCs w:val="24"/>
        </w:rPr>
        <w:t xml:space="preserve"> </w:t>
      </w:r>
      <w:r w:rsidR="00074F47">
        <w:rPr>
          <w:sz w:val="24"/>
          <w:szCs w:val="24"/>
        </w:rPr>
        <w:t xml:space="preserve">Forest, </w:t>
      </w:r>
      <w:r w:rsidR="00FC73A0">
        <w:rPr>
          <w:sz w:val="24"/>
          <w:szCs w:val="24"/>
        </w:rPr>
        <w:t>Crop,</w:t>
      </w:r>
      <w:r w:rsidR="0021041E">
        <w:rPr>
          <w:sz w:val="24"/>
          <w:szCs w:val="24"/>
        </w:rPr>
        <w:t xml:space="preserve"> pasture, </w:t>
      </w:r>
      <w:r w:rsidR="005A44FB">
        <w:rPr>
          <w:sz w:val="24"/>
          <w:szCs w:val="24"/>
        </w:rPr>
        <w:t>farmstead</w:t>
      </w:r>
      <w:r w:rsidR="0021041E">
        <w:rPr>
          <w:sz w:val="24"/>
          <w:szCs w:val="24"/>
        </w:rPr>
        <w:t>, associated ag land all included</w:t>
      </w:r>
    </w:p>
    <w:p w14:paraId="31099717" w14:textId="16BC08FC" w:rsidR="00E70877" w:rsidRDefault="00E70877" w:rsidP="00074F47">
      <w:pPr>
        <w:rPr>
          <w:sz w:val="24"/>
          <w:szCs w:val="24"/>
        </w:rPr>
      </w:pPr>
      <w:r w:rsidRPr="007522F5">
        <w:rPr>
          <w:sz w:val="24"/>
          <w:szCs w:val="24"/>
          <w:u w:val="single"/>
        </w:rPr>
        <w:t>Resource Concerns</w:t>
      </w:r>
      <w:r w:rsidR="007522F5">
        <w:rPr>
          <w:sz w:val="24"/>
          <w:szCs w:val="24"/>
        </w:rPr>
        <w:t>:</w:t>
      </w:r>
      <w:r w:rsidR="007063F9">
        <w:rPr>
          <w:sz w:val="24"/>
          <w:szCs w:val="24"/>
        </w:rPr>
        <w:t xml:space="preserve"> </w:t>
      </w:r>
      <w:r w:rsidR="007522F5">
        <w:rPr>
          <w:sz w:val="24"/>
          <w:szCs w:val="24"/>
        </w:rPr>
        <w:t xml:space="preserve">Including only those that can be addressed with FMPs. </w:t>
      </w:r>
      <w:r w:rsidR="00FC73A0">
        <w:rPr>
          <w:sz w:val="24"/>
          <w:szCs w:val="24"/>
        </w:rPr>
        <w:t>Degraded plant condition</w:t>
      </w:r>
      <w:r>
        <w:rPr>
          <w:sz w:val="24"/>
          <w:szCs w:val="24"/>
        </w:rPr>
        <w:t xml:space="preserve"> ranked highest for the forestry management plans</w:t>
      </w:r>
      <w:r w:rsidR="00FC73A0">
        <w:rPr>
          <w:sz w:val="24"/>
          <w:szCs w:val="24"/>
        </w:rPr>
        <w:t xml:space="preserve"> and terrestrial habitat</w:t>
      </w:r>
      <w:r>
        <w:rPr>
          <w:sz w:val="24"/>
          <w:szCs w:val="24"/>
        </w:rPr>
        <w:t xml:space="preserve"> for pollinators</w:t>
      </w:r>
      <w:r w:rsidR="007063F9">
        <w:rPr>
          <w:sz w:val="24"/>
          <w:szCs w:val="24"/>
        </w:rPr>
        <w:t>.</w:t>
      </w:r>
    </w:p>
    <w:p w14:paraId="1A08324E" w14:textId="0B7165F6" w:rsidR="00E70877" w:rsidRDefault="00F31949" w:rsidP="00074F47">
      <w:pPr>
        <w:rPr>
          <w:sz w:val="24"/>
          <w:szCs w:val="24"/>
        </w:rPr>
      </w:pPr>
      <w:r>
        <w:rPr>
          <w:sz w:val="24"/>
          <w:szCs w:val="24"/>
          <w:u w:val="single"/>
        </w:rPr>
        <w:t>Conservation Practices</w:t>
      </w:r>
      <w:r w:rsidR="00FB1D83" w:rsidRPr="007063F9">
        <w:rPr>
          <w:sz w:val="24"/>
          <w:szCs w:val="24"/>
          <w:u w:val="single"/>
        </w:rPr>
        <w:t>:</w:t>
      </w:r>
      <w:r w:rsidR="00FB1D83">
        <w:rPr>
          <w:sz w:val="24"/>
          <w:szCs w:val="24"/>
        </w:rPr>
        <w:t xml:space="preserve"> </w:t>
      </w:r>
      <w:r w:rsidR="00E70877">
        <w:rPr>
          <w:sz w:val="24"/>
          <w:szCs w:val="24"/>
        </w:rPr>
        <w:t>106</w:t>
      </w:r>
      <w:r w:rsidR="00B57493">
        <w:rPr>
          <w:sz w:val="24"/>
          <w:szCs w:val="24"/>
        </w:rPr>
        <w:t>: Forest Management Pla</w:t>
      </w:r>
      <w:r>
        <w:rPr>
          <w:sz w:val="24"/>
          <w:szCs w:val="24"/>
        </w:rPr>
        <w:t>n</w:t>
      </w:r>
      <w:r w:rsidR="00B57493">
        <w:rPr>
          <w:sz w:val="24"/>
          <w:szCs w:val="24"/>
        </w:rPr>
        <w:t>,</w:t>
      </w:r>
      <w:r w:rsidR="00E70877">
        <w:rPr>
          <w:sz w:val="24"/>
          <w:szCs w:val="24"/>
        </w:rPr>
        <w:t xml:space="preserve"> 165</w:t>
      </w:r>
      <w:r w:rsidR="00B57493">
        <w:rPr>
          <w:sz w:val="24"/>
          <w:szCs w:val="24"/>
        </w:rPr>
        <w:t>: Forest Management Practice Design,</w:t>
      </w:r>
      <w:r w:rsidR="00E70877">
        <w:rPr>
          <w:sz w:val="24"/>
          <w:szCs w:val="24"/>
        </w:rPr>
        <w:t xml:space="preserve"> </w:t>
      </w:r>
      <w:r w:rsidR="0000508F">
        <w:rPr>
          <w:sz w:val="24"/>
          <w:szCs w:val="24"/>
        </w:rPr>
        <w:t>148</w:t>
      </w:r>
      <w:r w:rsidR="00B57493">
        <w:rPr>
          <w:sz w:val="24"/>
          <w:szCs w:val="24"/>
        </w:rPr>
        <w:t>: Pollinator Habitat Design</w:t>
      </w:r>
      <w:r w:rsidR="0000508F">
        <w:rPr>
          <w:sz w:val="24"/>
          <w:szCs w:val="24"/>
        </w:rPr>
        <w:t>, 144</w:t>
      </w:r>
      <w:r w:rsidR="00B57493">
        <w:rPr>
          <w:sz w:val="24"/>
          <w:szCs w:val="24"/>
        </w:rPr>
        <w:t>: Fish and Wildlife Habitat Design</w:t>
      </w:r>
    </w:p>
    <w:p w14:paraId="73EB231C" w14:textId="1876F61F" w:rsidR="00FE6431" w:rsidRPr="00A302C6" w:rsidRDefault="000F688D" w:rsidP="00074F47">
      <w:pPr>
        <w:rPr>
          <w:sz w:val="24"/>
          <w:szCs w:val="24"/>
          <w:u w:val="single"/>
        </w:rPr>
      </w:pPr>
      <w:r w:rsidRPr="00A302C6">
        <w:rPr>
          <w:sz w:val="24"/>
          <w:szCs w:val="24"/>
          <w:u w:val="single"/>
        </w:rPr>
        <w:t>Program Questions:</w:t>
      </w:r>
    </w:p>
    <w:p w14:paraId="06033176" w14:textId="03DB4457" w:rsidR="000F688D" w:rsidRPr="00476EDC" w:rsidRDefault="00876EE0" w:rsidP="00476ED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76EDC">
        <w:rPr>
          <w:sz w:val="24"/>
          <w:szCs w:val="24"/>
        </w:rPr>
        <w:t>Rewor</w:t>
      </w:r>
      <w:r w:rsidR="00B57493">
        <w:rPr>
          <w:sz w:val="24"/>
          <w:szCs w:val="24"/>
        </w:rPr>
        <w:t>d</w:t>
      </w:r>
      <w:r w:rsidRPr="00476EDC">
        <w:rPr>
          <w:sz w:val="24"/>
          <w:szCs w:val="24"/>
        </w:rPr>
        <w:t xml:space="preserve"> </w:t>
      </w:r>
      <w:r w:rsidR="000F688D" w:rsidRPr="00476EDC">
        <w:rPr>
          <w:sz w:val="24"/>
          <w:szCs w:val="24"/>
        </w:rPr>
        <w:t>Historically underserved use</w:t>
      </w:r>
      <w:r w:rsidRPr="00476EDC">
        <w:rPr>
          <w:sz w:val="24"/>
          <w:szCs w:val="24"/>
        </w:rPr>
        <w:t>rs as we are</w:t>
      </w:r>
      <w:r w:rsidR="00DD22B6" w:rsidRPr="00476EDC">
        <w:rPr>
          <w:sz w:val="24"/>
          <w:szCs w:val="24"/>
        </w:rPr>
        <w:t xml:space="preserve"> waiting on national guidance</w:t>
      </w:r>
      <w:r w:rsidR="00C74F34" w:rsidRPr="00476EDC">
        <w:rPr>
          <w:sz w:val="24"/>
          <w:szCs w:val="24"/>
        </w:rPr>
        <w:t>.</w:t>
      </w:r>
      <w:r w:rsidR="00705C2A">
        <w:rPr>
          <w:sz w:val="24"/>
          <w:szCs w:val="24"/>
        </w:rPr>
        <w:t xml:space="preserve"> We will update this when we know the proper terminology.</w:t>
      </w:r>
    </w:p>
    <w:p w14:paraId="765C9552" w14:textId="28F9D70B" w:rsidR="00476EDC" w:rsidRDefault="00083483" w:rsidP="00476ED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76EDC">
        <w:rPr>
          <w:sz w:val="24"/>
          <w:szCs w:val="24"/>
        </w:rPr>
        <w:t>Did not include a question about noncompliance as FMP</w:t>
      </w:r>
      <w:r w:rsidR="00F55C8F">
        <w:rPr>
          <w:sz w:val="24"/>
          <w:szCs w:val="24"/>
        </w:rPr>
        <w:t>s</w:t>
      </w:r>
      <w:r w:rsidRPr="00476EDC">
        <w:rPr>
          <w:sz w:val="24"/>
          <w:szCs w:val="24"/>
        </w:rPr>
        <w:t xml:space="preserve"> </w:t>
      </w:r>
      <w:r w:rsidR="00F55C8F">
        <w:rPr>
          <w:sz w:val="24"/>
          <w:szCs w:val="24"/>
        </w:rPr>
        <w:t>are</w:t>
      </w:r>
      <w:r w:rsidRPr="00476EDC">
        <w:rPr>
          <w:sz w:val="24"/>
          <w:szCs w:val="24"/>
        </w:rPr>
        <w:t xml:space="preserve"> starting point</w:t>
      </w:r>
      <w:r w:rsidR="00F55C8F">
        <w:rPr>
          <w:sz w:val="24"/>
          <w:szCs w:val="24"/>
        </w:rPr>
        <w:t>s</w:t>
      </w:r>
      <w:r w:rsidRPr="00476EDC">
        <w:rPr>
          <w:sz w:val="24"/>
          <w:szCs w:val="24"/>
        </w:rPr>
        <w:t xml:space="preserve"> for NRCS work</w:t>
      </w:r>
    </w:p>
    <w:p w14:paraId="4C35C99D" w14:textId="0179735E" w:rsidR="006324A0" w:rsidRDefault="00476EDC" w:rsidP="006324A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Included h</w:t>
      </w:r>
      <w:r w:rsidR="00246F91" w:rsidRPr="00476EDC">
        <w:rPr>
          <w:sz w:val="24"/>
          <w:szCs w:val="24"/>
        </w:rPr>
        <w:t>as th</w:t>
      </w:r>
      <w:r w:rsidR="00EB114F" w:rsidRPr="00476EDC">
        <w:rPr>
          <w:sz w:val="24"/>
          <w:szCs w:val="24"/>
        </w:rPr>
        <w:t>e</w:t>
      </w:r>
      <w:r w:rsidR="00246F91" w:rsidRPr="00476EDC">
        <w:rPr>
          <w:sz w:val="24"/>
          <w:szCs w:val="24"/>
        </w:rPr>
        <w:t xml:space="preserve"> </w:t>
      </w:r>
      <w:r w:rsidR="00EB114F" w:rsidRPr="00476EDC">
        <w:rPr>
          <w:sz w:val="24"/>
          <w:szCs w:val="24"/>
        </w:rPr>
        <w:t>a</w:t>
      </w:r>
      <w:r w:rsidR="00246F91" w:rsidRPr="00476EDC">
        <w:rPr>
          <w:sz w:val="24"/>
          <w:szCs w:val="24"/>
        </w:rPr>
        <w:t xml:space="preserve">pplication been funded: likely because state priorities </w:t>
      </w:r>
      <w:r w:rsidR="00EB114F" w:rsidRPr="00476EDC">
        <w:rPr>
          <w:sz w:val="24"/>
          <w:szCs w:val="24"/>
        </w:rPr>
        <w:t>have not been FMPs</w:t>
      </w:r>
    </w:p>
    <w:p w14:paraId="5DC493A2" w14:textId="34F4A35F" w:rsidR="00EB114F" w:rsidRPr="00476EDC" w:rsidRDefault="00824973" w:rsidP="00476ED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Include those not in </w:t>
      </w:r>
      <w:r w:rsidR="00896457" w:rsidRPr="00476EDC">
        <w:rPr>
          <w:sz w:val="24"/>
          <w:szCs w:val="24"/>
        </w:rPr>
        <w:t>U</w:t>
      </w:r>
      <w:r w:rsidR="00FE4380">
        <w:rPr>
          <w:sz w:val="24"/>
          <w:szCs w:val="24"/>
        </w:rPr>
        <w:t xml:space="preserve">se </w:t>
      </w:r>
      <w:r w:rsidR="00896457" w:rsidRPr="00476EDC">
        <w:rPr>
          <w:sz w:val="24"/>
          <w:szCs w:val="24"/>
        </w:rPr>
        <w:t>V</w:t>
      </w:r>
      <w:r w:rsidR="00FE4380">
        <w:rPr>
          <w:sz w:val="24"/>
          <w:szCs w:val="24"/>
        </w:rPr>
        <w:t xml:space="preserve">alue </w:t>
      </w:r>
      <w:r w:rsidR="00896457" w:rsidRPr="00476EDC">
        <w:rPr>
          <w:sz w:val="24"/>
          <w:szCs w:val="24"/>
        </w:rPr>
        <w:t>A</w:t>
      </w:r>
      <w:r w:rsidR="00FE4380">
        <w:rPr>
          <w:sz w:val="24"/>
          <w:szCs w:val="24"/>
        </w:rPr>
        <w:t>ppraisal (UVA)</w:t>
      </w:r>
      <w:r w:rsidR="0032641B" w:rsidRPr="00476ED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as they often </w:t>
      </w:r>
      <w:r w:rsidR="0032641B" w:rsidRPr="00476EDC">
        <w:rPr>
          <w:sz w:val="24"/>
          <w:szCs w:val="24"/>
        </w:rPr>
        <w:t>don’t hav</w:t>
      </w:r>
      <w:r w:rsidR="005B6DDE" w:rsidRPr="00476EDC">
        <w:rPr>
          <w:sz w:val="24"/>
          <w:szCs w:val="24"/>
        </w:rPr>
        <w:t>e</w:t>
      </w:r>
      <w:r w:rsidR="00990690">
        <w:rPr>
          <w:sz w:val="24"/>
          <w:szCs w:val="24"/>
        </w:rPr>
        <w:t xml:space="preserve"> the</w:t>
      </w:r>
      <w:r w:rsidR="0032641B" w:rsidRPr="00476EDC">
        <w:rPr>
          <w:sz w:val="24"/>
          <w:szCs w:val="24"/>
        </w:rPr>
        <w:t xml:space="preserve"> motivation to get FMP</w:t>
      </w:r>
    </w:p>
    <w:p w14:paraId="4C4CCD14" w14:textId="11D1ABE2" w:rsidR="00824973" w:rsidRPr="00824973" w:rsidRDefault="00824973" w:rsidP="00824973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D44B17" w:rsidRPr="00476EDC">
        <w:rPr>
          <w:sz w:val="24"/>
          <w:szCs w:val="24"/>
        </w:rPr>
        <w:t>hose under 25 acres to be higher ranked</w:t>
      </w:r>
    </w:p>
    <w:p w14:paraId="53E8C81E" w14:textId="24521A4A" w:rsidR="001B2BD4" w:rsidRDefault="001B2BD4" w:rsidP="001243B2">
      <w:pPr>
        <w:rPr>
          <w:sz w:val="24"/>
          <w:szCs w:val="24"/>
          <w:u w:val="single"/>
        </w:rPr>
      </w:pPr>
      <w:r w:rsidRPr="001B2BD4">
        <w:rPr>
          <w:sz w:val="24"/>
          <w:szCs w:val="24"/>
          <w:u w:val="single"/>
        </w:rPr>
        <w:t>Resource Questions:</w:t>
      </w:r>
    </w:p>
    <w:p w14:paraId="4FE1FF85" w14:textId="7D804CFF" w:rsidR="001B2BD4" w:rsidRPr="001B2BD4" w:rsidRDefault="001B2BD4" w:rsidP="001243B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24973">
        <w:rPr>
          <w:sz w:val="24"/>
          <w:szCs w:val="24"/>
        </w:rPr>
        <w:t>Will this application address the listed resources concerns?</w:t>
      </w:r>
    </w:p>
    <w:p w14:paraId="48083E0F" w14:textId="084ED908" w:rsidR="00EC5F80" w:rsidRPr="001243B2" w:rsidRDefault="00EC5F80" w:rsidP="001243B2">
      <w:pPr>
        <w:rPr>
          <w:sz w:val="24"/>
          <w:szCs w:val="24"/>
          <w:u w:val="single"/>
        </w:rPr>
      </w:pPr>
      <w:r w:rsidRPr="001243B2">
        <w:rPr>
          <w:sz w:val="24"/>
          <w:szCs w:val="24"/>
          <w:u w:val="single"/>
        </w:rPr>
        <w:t>Weights:</w:t>
      </w:r>
    </w:p>
    <w:p w14:paraId="573D2B0E" w14:textId="602BA132" w:rsidR="003E3FF5" w:rsidRDefault="00D0748F" w:rsidP="000F688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E3FF5">
        <w:rPr>
          <w:sz w:val="24"/>
          <w:szCs w:val="24"/>
        </w:rPr>
        <w:t xml:space="preserve">Maxed program </w:t>
      </w:r>
      <w:r w:rsidR="001F4996" w:rsidRPr="003E3FF5">
        <w:rPr>
          <w:sz w:val="24"/>
          <w:szCs w:val="24"/>
        </w:rPr>
        <w:t>p</w:t>
      </w:r>
      <w:r w:rsidRPr="003E3FF5">
        <w:rPr>
          <w:sz w:val="24"/>
          <w:szCs w:val="24"/>
        </w:rPr>
        <w:t xml:space="preserve">riorities </w:t>
      </w:r>
      <w:r w:rsidR="00FF4FBD" w:rsidRPr="003E3FF5">
        <w:rPr>
          <w:sz w:val="24"/>
          <w:szCs w:val="24"/>
        </w:rPr>
        <w:t>as applications</w:t>
      </w:r>
      <w:r w:rsidR="001B2BD4">
        <w:rPr>
          <w:sz w:val="24"/>
          <w:szCs w:val="24"/>
        </w:rPr>
        <w:t xml:space="preserve"> are</w:t>
      </w:r>
      <w:r w:rsidR="00FF4FBD" w:rsidRPr="003E3FF5">
        <w:rPr>
          <w:sz w:val="24"/>
          <w:szCs w:val="24"/>
        </w:rPr>
        <w:t xml:space="preserve"> for p</w:t>
      </w:r>
      <w:r w:rsidR="00EE795F" w:rsidRPr="003E3FF5">
        <w:rPr>
          <w:sz w:val="24"/>
          <w:szCs w:val="24"/>
        </w:rPr>
        <w:t>lanning</w:t>
      </w:r>
      <w:r w:rsidR="003E3FF5" w:rsidRPr="003E3FF5">
        <w:rPr>
          <w:sz w:val="24"/>
          <w:szCs w:val="24"/>
        </w:rPr>
        <w:t xml:space="preserve"> work</w:t>
      </w:r>
      <w:r w:rsidR="003E3FF5">
        <w:rPr>
          <w:sz w:val="24"/>
          <w:szCs w:val="24"/>
        </w:rPr>
        <w:t>, m</w:t>
      </w:r>
      <w:r w:rsidR="000852CA" w:rsidRPr="003E3FF5">
        <w:rPr>
          <w:sz w:val="24"/>
          <w:szCs w:val="24"/>
        </w:rPr>
        <w:t>inimize</w:t>
      </w:r>
      <w:r w:rsidR="001B2BD4">
        <w:rPr>
          <w:sz w:val="24"/>
          <w:szCs w:val="24"/>
        </w:rPr>
        <w:t>d</w:t>
      </w:r>
      <w:r w:rsidR="000852CA" w:rsidRPr="003E3FF5">
        <w:rPr>
          <w:sz w:val="24"/>
          <w:szCs w:val="24"/>
        </w:rPr>
        <w:t xml:space="preserve"> resource priorities</w:t>
      </w:r>
      <w:r w:rsidR="003E3FF5">
        <w:rPr>
          <w:sz w:val="24"/>
          <w:szCs w:val="24"/>
        </w:rPr>
        <w:t>, max</w:t>
      </w:r>
      <w:r w:rsidR="001B2BD4">
        <w:rPr>
          <w:sz w:val="24"/>
          <w:szCs w:val="24"/>
        </w:rPr>
        <w:t>ed</w:t>
      </w:r>
      <w:r w:rsidR="003E3FF5">
        <w:rPr>
          <w:sz w:val="24"/>
          <w:szCs w:val="24"/>
        </w:rPr>
        <w:t xml:space="preserve"> </w:t>
      </w:r>
      <w:r w:rsidR="000852CA" w:rsidRPr="003E3FF5">
        <w:rPr>
          <w:sz w:val="24"/>
          <w:szCs w:val="24"/>
        </w:rPr>
        <w:t>vulnerabilities</w:t>
      </w:r>
      <w:r w:rsidR="003E3FF5">
        <w:rPr>
          <w:sz w:val="24"/>
          <w:szCs w:val="24"/>
        </w:rPr>
        <w:t>.</w:t>
      </w:r>
    </w:p>
    <w:p w14:paraId="51D47B74" w14:textId="77777777" w:rsidR="004F7759" w:rsidRDefault="003E3FF5" w:rsidP="004F7759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Vulnerabilities </w:t>
      </w:r>
      <w:r w:rsidR="004F7759">
        <w:rPr>
          <w:sz w:val="24"/>
          <w:szCs w:val="24"/>
        </w:rPr>
        <w:t xml:space="preserve">includes </w:t>
      </w:r>
      <w:r w:rsidR="004F7759">
        <w:rPr>
          <w:sz w:val="24"/>
          <w:szCs w:val="24"/>
        </w:rPr>
        <w:t>geospatial</w:t>
      </w:r>
      <w:r w:rsidR="004F7759">
        <w:rPr>
          <w:sz w:val="24"/>
          <w:szCs w:val="24"/>
        </w:rPr>
        <w:t xml:space="preserve">, rare, threatened, and endangered and the </w:t>
      </w:r>
      <w:r w:rsidR="004F7759">
        <w:rPr>
          <w:sz w:val="24"/>
          <w:szCs w:val="24"/>
        </w:rPr>
        <w:t>practices</w:t>
      </w:r>
      <w:r w:rsidR="004F7759">
        <w:rPr>
          <w:sz w:val="24"/>
          <w:szCs w:val="24"/>
        </w:rPr>
        <w:t xml:space="preserve"> listed</w:t>
      </w:r>
    </w:p>
    <w:p w14:paraId="3877A922" w14:textId="5B42AD4F" w:rsidR="00D944B7" w:rsidRPr="001B2BD4" w:rsidRDefault="00D944B7" w:rsidP="000F688D">
      <w:pPr>
        <w:rPr>
          <w:sz w:val="24"/>
          <w:szCs w:val="24"/>
          <w:u w:val="single"/>
        </w:rPr>
      </w:pPr>
      <w:r w:rsidRPr="001B2BD4">
        <w:rPr>
          <w:sz w:val="24"/>
          <w:szCs w:val="24"/>
          <w:u w:val="single"/>
        </w:rPr>
        <w:t>Funding:</w:t>
      </w:r>
    </w:p>
    <w:p w14:paraId="111B6702" w14:textId="4BB56E8C" w:rsidR="00D944B7" w:rsidRDefault="00D944B7" w:rsidP="00D944B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Last year, Windham County had 26,000 applications and 8,000 were approve for funding. An estimated $26,000 were needed to fund those</w:t>
      </w:r>
      <w:r w:rsidR="00B84294">
        <w:rPr>
          <w:sz w:val="24"/>
          <w:szCs w:val="24"/>
        </w:rPr>
        <w:t>.</w:t>
      </w:r>
    </w:p>
    <w:p w14:paraId="48ED32C8" w14:textId="11DF121E" w:rsidR="00D05778" w:rsidRPr="001B2BD4" w:rsidRDefault="00B84294" w:rsidP="00D0577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Requesting </w:t>
      </w:r>
      <w:r w:rsidR="00D05778">
        <w:rPr>
          <w:sz w:val="24"/>
          <w:szCs w:val="24"/>
        </w:rPr>
        <w:t>$25,000 as pollinator habitat is popular now</w:t>
      </w:r>
    </w:p>
    <w:p w14:paraId="5C13E9B5" w14:textId="123D9A70" w:rsidR="007522F5" w:rsidRDefault="00D05778" w:rsidP="000F688D">
      <w:pPr>
        <w:rPr>
          <w:sz w:val="24"/>
          <w:szCs w:val="24"/>
        </w:rPr>
      </w:pPr>
      <w:r>
        <w:rPr>
          <w:sz w:val="24"/>
          <w:szCs w:val="24"/>
        </w:rPr>
        <w:t xml:space="preserve">Pool </w:t>
      </w:r>
      <w:r>
        <w:rPr>
          <w:sz w:val="24"/>
          <w:szCs w:val="24"/>
        </w:rPr>
        <w:t>2:</w:t>
      </w:r>
      <w:r w:rsidR="007522F5">
        <w:rPr>
          <w:sz w:val="24"/>
          <w:szCs w:val="24"/>
        </w:rPr>
        <w:t xml:space="preserve"> Forestry brush management</w:t>
      </w:r>
    </w:p>
    <w:p w14:paraId="6A8A2877" w14:textId="1A50F6B3" w:rsidR="001243B2" w:rsidRDefault="001243B2" w:rsidP="000F688D">
      <w:pPr>
        <w:rPr>
          <w:sz w:val="24"/>
          <w:szCs w:val="24"/>
        </w:rPr>
      </w:pPr>
      <w:r w:rsidRPr="001243B2">
        <w:rPr>
          <w:sz w:val="24"/>
          <w:szCs w:val="24"/>
          <w:u w:val="single"/>
        </w:rPr>
        <w:t>Land use</w:t>
      </w:r>
      <w:r>
        <w:rPr>
          <w:sz w:val="24"/>
          <w:szCs w:val="24"/>
        </w:rPr>
        <w:t>:</w:t>
      </w:r>
      <w:r w:rsidRPr="001243B2">
        <w:rPr>
          <w:sz w:val="24"/>
          <w:szCs w:val="24"/>
        </w:rPr>
        <w:t xml:space="preserve"> </w:t>
      </w:r>
      <w:r>
        <w:rPr>
          <w:sz w:val="24"/>
          <w:szCs w:val="24"/>
        </w:rPr>
        <w:t>forest and associated ag land</w:t>
      </w:r>
    </w:p>
    <w:p w14:paraId="705AF57C" w14:textId="4745D4EE" w:rsidR="001243B2" w:rsidRDefault="001243B2" w:rsidP="0022502B">
      <w:pPr>
        <w:rPr>
          <w:sz w:val="24"/>
          <w:szCs w:val="24"/>
        </w:rPr>
      </w:pPr>
      <w:r w:rsidRPr="007522F5">
        <w:rPr>
          <w:sz w:val="24"/>
          <w:szCs w:val="24"/>
          <w:u w:val="single"/>
        </w:rPr>
        <w:t>Resource Concerns</w:t>
      </w:r>
      <w:r>
        <w:rPr>
          <w:sz w:val="24"/>
          <w:szCs w:val="24"/>
        </w:rPr>
        <w:t>:</w:t>
      </w:r>
      <w:r w:rsidR="008B1E98" w:rsidRPr="008B1E98">
        <w:rPr>
          <w:sz w:val="24"/>
          <w:szCs w:val="24"/>
        </w:rPr>
        <w:t xml:space="preserve"> </w:t>
      </w:r>
      <w:r w:rsidR="0022502B">
        <w:rPr>
          <w:sz w:val="24"/>
          <w:szCs w:val="24"/>
        </w:rPr>
        <w:t>Based on last year, selected:</w:t>
      </w:r>
      <w:r w:rsidR="008B1E98">
        <w:rPr>
          <w:sz w:val="24"/>
          <w:szCs w:val="24"/>
        </w:rPr>
        <w:t xml:space="preserve"> Resource concerns: terrestrial habitat and pest pressure, degraded pant condition, concentrated erosion, and aquatic habitat</w:t>
      </w:r>
    </w:p>
    <w:p w14:paraId="498DB950" w14:textId="23D2D0AA" w:rsidR="00572795" w:rsidRDefault="00F31949" w:rsidP="00693002">
      <w:pPr>
        <w:rPr>
          <w:sz w:val="24"/>
          <w:szCs w:val="24"/>
        </w:rPr>
      </w:pPr>
      <w:r>
        <w:rPr>
          <w:sz w:val="24"/>
          <w:szCs w:val="24"/>
          <w:u w:val="single"/>
        </w:rPr>
        <w:t>Conservation Practice</w:t>
      </w:r>
      <w:r>
        <w:rPr>
          <w:sz w:val="24"/>
          <w:szCs w:val="24"/>
          <w:u w:val="single"/>
        </w:rPr>
        <w:t>s</w:t>
      </w:r>
      <w:r w:rsidR="001243B2" w:rsidRPr="007063F9">
        <w:rPr>
          <w:sz w:val="24"/>
          <w:szCs w:val="24"/>
          <w:u w:val="single"/>
        </w:rPr>
        <w:t>:</w:t>
      </w:r>
      <w:r w:rsidR="00693002" w:rsidRPr="00693002">
        <w:rPr>
          <w:sz w:val="24"/>
          <w:szCs w:val="24"/>
        </w:rPr>
        <w:t xml:space="preserve"> </w:t>
      </w:r>
    </w:p>
    <w:p w14:paraId="58ABF4B8" w14:textId="68523E68" w:rsidR="00AF223D" w:rsidRPr="00572795" w:rsidRDefault="00AF223D" w:rsidP="00AF223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Note that m</w:t>
      </w:r>
      <w:r w:rsidRPr="00572795">
        <w:rPr>
          <w:sz w:val="24"/>
          <w:szCs w:val="24"/>
        </w:rPr>
        <w:t xml:space="preserve">ore than 5 practices will require additional permissions. This is a change from last year, need to provide justifications if you need </w:t>
      </w:r>
      <w:r w:rsidRPr="00572795">
        <w:rPr>
          <w:sz w:val="24"/>
          <w:szCs w:val="24"/>
        </w:rPr>
        <w:t>all</w:t>
      </w:r>
      <w:r w:rsidRPr="00572795">
        <w:rPr>
          <w:sz w:val="24"/>
          <w:szCs w:val="24"/>
        </w:rPr>
        <w:t xml:space="preserve"> the practices. </w:t>
      </w:r>
    </w:p>
    <w:p w14:paraId="6260F6A1" w14:textId="52D56EE5" w:rsidR="00693002" w:rsidRDefault="00572795" w:rsidP="0057279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72795">
        <w:rPr>
          <w:sz w:val="24"/>
          <w:szCs w:val="24"/>
        </w:rPr>
        <w:t>Not including</w:t>
      </w:r>
      <w:r w:rsidR="00693002" w:rsidRPr="00572795">
        <w:rPr>
          <w:sz w:val="24"/>
          <w:szCs w:val="24"/>
        </w:rPr>
        <w:t xml:space="preserve"> 100’s because we have the plan fund pool</w:t>
      </w:r>
    </w:p>
    <w:p w14:paraId="0538F07D" w14:textId="1CCF6085" w:rsidR="00BC5177" w:rsidRDefault="00167EC8" w:rsidP="0069300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Top pr</w:t>
      </w:r>
      <w:r w:rsidR="00AF223D">
        <w:rPr>
          <w:sz w:val="24"/>
          <w:szCs w:val="24"/>
        </w:rPr>
        <w:t>actice codes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314</w:t>
      </w:r>
      <w:r w:rsidR="00BC5177">
        <w:rPr>
          <w:sz w:val="24"/>
          <w:szCs w:val="24"/>
        </w:rPr>
        <w:t>: Brush Management, 396: Clearing and Snagging, 420: Wildlife Habitat Plan</w:t>
      </w:r>
      <w:r w:rsidR="00C20FA7">
        <w:rPr>
          <w:sz w:val="24"/>
          <w:szCs w:val="24"/>
        </w:rPr>
        <w:t>ting, 647: Early Successional Habitat Development-Management, 654: Road/Trail/Landing Closure and Tre</w:t>
      </w:r>
      <w:r w:rsidR="005C4DAE">
        <w:rPr>
          <w:sz w:val="24"/>
          <w:szCs w:val="24"/>
        </w:rPr>
        <w:t>a</w:t>
      </w:r>
      <w:r w:rsidR="00C20FA7">
        <w:rPr>
          <w:sz w:val="24"/>
          <w:szCs w:val="24"/>
        </w:rPr>
        <w:t xml:space="preserve">tment, </w:t>
      </w:r>
      <w:r w:rsidR="005C4DAE">
        <w:rPr>
          <w:sz w:val="24"/>
          <w:szCs w:val="24"/>
        </w:rPr>
        <w:t>666: Forest Stand Improvement.</w:t>
      </w:r>
    </w:p>
    <w:p w14:paraId="52F05F25" w14:textId="3B1C1028" w:rsidR="00693002" w:rsidRPr="00167EC8" w:rsidRDefault="005C4DAE" w:rsidP="005C4DA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Additional</w:t>
      </w:r>
      <w:r w:rsidR="00167EC8">
        <w:rPr>
          <w:sz w:val="24"/>
          <w:szCs w:val="24"/>
        </w:rPr>
        <w:t xml:space="preserve"> selected practices:</w:t>
      </w:r>
      <w:r w:rsidR="00482167">
        <w:rPr>
          <w:sz w:val="24"/>
          <w:szCs w:val="24"/>
        </w:rPr>
        <w:t xml:space="preserve"> </w:t>
      </w:r>
      <w:r w:rsidR="00693002" w:rsidRPr="00167EC8">
        <w:rPr>
          <w:sz w:val="24"/>
          <w:szCs w:val="24"/>
        </w:rPr>
        <w:t>315</w:t>
      </w:r>
      <w:r w:rsidR="00482167">
        <w:rPr>
          <w:sz w:val="24"/>
          <w:szCs w:val="24"/>
        </w:rPr>
        <w:t>: Herbaceous Weed Treatment</w:t>
      </w:r>
      <w:r w:rsidR="00693002" w:rsidRPr="00167EC8">
        <w:rPr>
          <w:sz w:val="24"/>
          <w:szCs w:val="24"/>
        </w:rPr>
        <w:t>, 391</w:t>
      </w:r>
      <w:r w:rsidR="00482167">
        <w:rPr>
          <w:sz w:val="24"/>
          <w:szCs w:val="24"/>
        </w:rPr>
        <w:t>: Riparian Forest Buffer</w:t>
      </w:r>
      <w:r w:rsidR="00693002" w:rsidRPr="00167EC8">
        <w:rPr>
          <w:sz w:val="24"/>
          <w:szCs w:val="24"/>
        </w:rPr>
        <w:t>, 396</w:t>
      </w:r>
      <w:r w:rsidR="00482167">
        <w:rPr>
          <w:sz w:val="24"/>
          <w:szCs w:val="24"/>
        </w:rPr>
        <w:t>: Aquatic Organism Passage</w:t>
      </w:r>
      <w:r w:rsidR="00693002" w:rsidRPr="00167EC8">
        <w:rPr>
          <w:sz w:val="24"/>
          <w:szCs w:val="24"/>
        </w:rPr>
        <w:t xml:space="preserve">, </w:t>
      </w:r>
      <w:r w:rsidR="000045CE">
        <w:rPr>
          <w:sz w:val="24"/>
          <w:szCs w:val="24"/>
        </w:rPr>
        <w:t xml:space="preserve">578: Stream Crossing, </w:t>
      </w:r>
      <w:r w:rsidR="00B20C45">
        <w:rPr>
          <w:sz w:val="24"/>
          <w:szCs w:val="24"/>
        </w:rPr>
        <w:t xml:space="preserve">580: Streambank and Shoreline Protection, </w:t>
      </w:r>
      <w:r w:rsidR="00167EC8" w:rsidRPr="00167EC8">
        <w:rPr>
          <w:sz w:val="24"/>
          <w:szCs w:val="24"/>
        </w:rPr>
        <w:t>612</w:t>
      </w:r>
      <w:r w:rsidR="00482167">
        <w:rPr>
          <w:sz w:val="24"/>
          <w:szCs w:val="24"/>
        </w:rPr>
        <w:t>: Tree/Shrub Establishment</w:t>
      </w:r>
      <w:r w:rsidR="00167EC8" w:rsidRPr="00167EC8">
        <w:rPr>
          <w:sz w:val="24"/>
          <w:szCs w:val="24"/>
        </w:rPr>
        <w:t>, 645</w:t>
      </w:r>
      <w:r w:rsidR="000045CE">
        <w:rPr>
          <w:sz w:val="24"/>
          <w:szCs w:val="24"/>
        </w:rPr>
        <w:t>: Upland Wildlife Habitat Management</w:t>
      </w:r>
      <w:r w:rsidR="00167EC8" w:rsidRPr="00167EC8">
        <w:rPr>
          <w:sz w:val="24"/>
          <w:szCs w:val="24"/>
        </w:rPr>
        <w:t>, 647</w:t>
      </w:r>
      <w:r w:rsidR="000045CE">
        <w:rPr>
          <w:sz w:val="24"/>
          <w:szCs w:val="24"/>
        </w:rPr>
        <w:t>: Early Successional Habitat Development-Management</w:t>
      </w:r>
    </w:p>
    <w:p w14:paraId="7BB0E2F6" w14:textId="77777777" w:rsidR="00EA47D4" w:rsidRDefault="001243B2" w:rsidP="00EA47D4">
      <w:pPr>
        <w:rPr>
          <w:sz w:val="24"/>
          <w:szCs w:val="24"/>
        </w:rPr>
      </w:pPr>
      <w:r w:rsidRPr="00A302C6">
        <w:rPr>
          <w:sz w:val="24"/>
          <w:szCs w:val="24"/>
          <w:u w:val="single"/>
        </w:rPr>
        <w:t>Program Questions:</w:t>
      </w:r>
      <w:r w:rsidR="00EA47D4" w:rsidRPr="00EA47D4">
        <w:rPr>
          <w:sz w:val="24"/>
          <w:szCs w:val="24"/>
        </w:rPr>
        <w:t xml:space="preserve"> </w:t>
      </w:r>
    </w:p>
    <w:p w14:paraId="5287068E" w14:textId="46F20884" w:rsidR="003D4DBA" w:rsidRPr="003D4DBA" w:rsidRDefault="001F0A61" w:rsidP="003D4DB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C765B">
        <w:rPr>
          <w:sz w:val="24"/>
          <w:szCs w:val="24"/>
        </w:rPr>
        <w:t xml:space="preserve">Applications with under </w:t>
      </w:r>
      <w:r w:rsidR="00EA47D4" w:rsidRPr="009C765B">
        <w:rPr>
          <w:sz w:val="24"/>
          <w:szCs w:val="24"/>
        </w:rPr>
        <w:t>25 contiguous acres</w:t>
      </w:r>
      <w:r w:rsidRPr="009C765B">
        <w:rPr>
          <w:sz w:val="24"/>
          <w:szCs w:val="24"/>
        </w:rPr>
        <w:t xml:space="preserve"> </w:t>
      </w:r>
      <w:r w:rsidR="009C765B" w:rsidRPr="009C765B">
        <w:rPr>
          <w:sz w:val="24"/>
          <w:szCs w:val="24"/>
        </w:rPr>
        <w:t>more highly ranked</w:t>
      </w:r>
    </w:p>
    <w:p w14:paraId="609EAD35" w14:textId="3C958865" w:rsidR="00EA47D4" w:rsidRPr="009C765B" w:rsidRDefault="009C765B" w:rsidP="009C765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“</w:t>
      </w:r>
      <w:r w:rsidR="00EA47D4" w:rsidRPr="009C765B">
        <w:rPr>
          <w:sz w:val="24"/>
          <w:szCs w:val="24"/>
        </w:rPr>
        <w:t>Improve or complete a conservation system?</w:t>
      </w:r>
      <w:r>
        <w:rPr>
          <w:sz w:val="24"/>
          <w:szCs w:val="24"/>
        </w:rPr>
        <w:t>” was r</w:t>
      </w:r>
      <w:r w:rsidR="00EA47D4" w:rsidRPr="009C765B">
        <w:rPr>
          <w:sz w:val="24"/>
          <w:szCs w:val="24"/>
        </w:rPr>
        <w:t xml:space="preserve">emoved as </w:t>
      </w:r>
      <w:r>
        <w:rPr>
          <w:sz w:val="24"/>
          <w:szCs w:val="24"/>
        </w:rPr>
        <w:t xml:space="preserve">it </w:t>
      </w:r>
      <w:r w:rsidR="00B87B7B">
        <w:rPr>
          <w:sz w:val="24"/>
          <w:szCs w:val="24"/>
        </w:rPr>
        <w:t>is</w:t>
      </w:r>
      <w:r w:rsidR="00EA47D4" w:rsidRPr="009C765B">
        <w:rPr>
          <w:sz w:val="24"/>
          <w:szCs w:val="24"/>
        </w:rPr>
        <w:t xml:space="preserve"> redundant</w:t>
      </w:r>
    </w:p>
    <w:p w14:paraId="4267B720" w14:textId="12448C33" w:rsidR="00EA47D4" w:rsidRPr="007A7843" w:rsidRDefault="00231FF2" w:rsidP="009C765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A7843">
        <w:rPr>
          <w:sz w:val="24"/>
          <w:szCs w:val="24"/>
        </w:rPr>
        <w:t xml:space="preserve">Removed </w:t>
      </w:r>
      <w:r w:rsidR="007A7843" w:rsidRPr="007A7843">
        <w:rPr>
          <w:sz w:val="24"/>
          <w:szCs w:val="24"/>
        </w:rPr>
        <w:t>“</w:t>
      </w:r>
      <w:r w:rsidR="00EA47D4" w:rsidRPr="007A7843">
        <w:rPr>
          <w:sz w:val="24"/>
          <w:szCs w:val="24"/>
        </w:rPr>
        <w:t>Has this applicant been selected for funding in the past 2 years?</w:t>
      </w:r>
      <w:r w:rsidR="007A7843" w:rsidRPr="007A7843">
        <w:rPr>
          <w:sz w:val="24"/>
          <w:szCs w:val="24"/>
        </w:rPr>
        <w:t>” because of relevance</w:t>
      </w:r>
    </w:p>
    <w:p w14:paraId="4D1F2BF2" w14:textId="6C6F0B5F" w:rsidR="00EA47D4" w:rsidRPr="009C765B" w:rsidRDefault="00EA47D4" w:rsidP="009C765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C765B">
        <w:rPr>
          <w:sz w:val="24"/>
          <w:szCs w:val="24"/>
        </w:rPr>
        <w:t>Habitat connectivity</w:t>
      </w:r>
      <w:r w:rsidR="00E63E8D">
        <w:rPr>
          <w:sz w:val="24"/>
          <w:szCs w:val="24"/>
        </w:rPr>
        <w:t xml:space="preserve"> </w:t>
      </w:r>
      <w:r w:rsidR="002418A0">
        <w:rPr>
          <w:sz w:val="24"/>
          <w:szCs w:val="24"/>
        </w:rPr>
        <w:t>is</w:t>
      </w:r>
      <w:r w:rsidRPr="009C765B">
        <w:rPr>
          <w:sz w:val="24"/>
          <w:szCs w:val="24"/>
        </w:rPr>
        <w:t xml:space="preserve"> </w:t>
      </w:r>
      <w:r w:rsidR="00CA06CE" w:rsidRPr="009C765B">
        <w:rPr>
          <w:sz w:val="24"/>
          <w:szCs w:val="24"/>
        </w:rPr>
        <w:t>important but</w:t>
      </w:r>
      <w:r w:rsidR="00090124">
        <w:rPr>
          <w:sz w:val="24"/>
          <w:szCs w:val="24"/>
        </w:rPr>
        <w:t xml:space="preserve"> is</w:t>
      </w:r>
      <w:r w:rsidRPr="009C765B">
        <w:rPr>
          <w:sz w:val="24"/>
          <w:szCs w:val="24"/>
        </w:rPr>
        <w:t xml:space="preserve"> not a great fit for ranking questions</w:t>
      </w:r>
      <w:r w:rsidR="002418A0">
        <w:rPr>
          <w:sz w:val="24"/>
          <w:szCs w:val="24"/>
        </w:rPr>
        <w:t xml:space="preserve">. </w:t>
      </w:r>
      <w:r w:rsidR="00090124">
        <w:rPr>
          <w:sz w:val="24"/>
          <w:szCs w:val="24"/>
        </w:rPr>
        <w:t>This w</w:t>
      </w:r>
      <w:r w:rsidR="002418A0">
        <w:rPr>
          <w:sz w:val="24"/>
          <w:szCs w:val="24"/>
        </w:rPr>
        <w:t>ill</w:t>
      </w:r>
      <w:r w:rsidR="00090124">
        <w:rPr>
          <w:sz w:val="24"/>
          <w:szCs w:val="24"/>
        </w:rPr>
        <w:t xml:space="preserve"> be</w:t>
      </w:r>
      <w:r w:rsidR="002418A0">
        <w:rPr>
          <w:sz w:val="24"/>
          <w:szCs w:val="24"/>
        </w:rPr>
        <w:t xml:space="preserve"> include</w:t>
      </w:r>
      <w:r w:rsidR="00090124">
        <w:rPr>
          <w:sz w:val="24"/>
          <w:szCs w:val="24"/>
        </w:rPr>
        <w:t>d</w:t>
      </w:r>
      <w:r w:rsidR="002418A0">
        <w:rPr>
          <w:sz w:val="24"/>
          <w:szCs w:val="24"/>
        </w:rPr>
        <w:t xml:space="preserve"> in CAP</w:t>
      </w:r>
    </w:p>
    <w:p w14:paraId="18E8D7AF" w14:textId="77777777" w:rsidR="0054202A" w:rsidRDefault="00EA47D4" w:rsidP="002418A0">
      <w:pPr>
        <w:rPr>
          <w:sz w:val="24"/>
          <w:szCs w:val="24"/>
        </w:rPr>
      </w:pPr>
      <w:r w:rsidRPr="001B2BD4">
        <w:rPr>
          <w:sz w:val="24"/>
          <w:szCs w:val="24"/>
          <w:u w:val="single"/>
        </w:rPr>
        <w:t>Resource Questions:</w:t>
      </w:r>
      <w:r w:rsidRPr="002418A0">
        <w:rPr>
          <w:sz w:val="24"/>
          <w:szCs w:val="24"/>
        </w:rPr>
        <w:t xml:space="preserve"> </w:t>
      </w:r>
      <w:r w:rsidR="0054202A">
        <w:rPr>
          <w:sz w:val="24"/>
          <w:szCs w:val="24"/>
        </w:rPr>
        <w:t>Included the first two questions from last year’s proposal:</w:t>
      </w:r>
    </w:p>
    <w:p w14:paraId="6AA3BD72" w14:textId="6A033A84" w:rsidR="00EA47D4" w:rsidRPr="002418A0" w:rsidRDefault="00EA47D4" w:rsidP="0054202A">
      <w:pPr>
        <w:ind w:firstLine="720"/>
        <w:rPr>
          <w:sz w:val="24"/>
          <w:szCs w:val="24"/>
        </w:rPr>
      </w:pPr>
      <w:r w:rsidRPr="002418A0">
        <w:rPr>
          <w:sz w:val="24"/>
          <w:szCs w:val="24"/>
        </w:rPr>
        <w:t>1. Does this application include at least one practice that addresses plant pressure on forestlands?</w:t>
      </w:r>
    </w:p>
    <w:p w14:paraId="6C1488B9" w14:textId="77777777" w:rsidR="0054202A" w:rsidRDefault="00DB7A06" w:rsidP="0054202A">
      <w:pPr>
        <w:ind w:left="63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4202A">
        <w:rPr>
          <w:sz w:val="24"/>
          <w:szCs w:val="24"/>
        </w:rPr>
        <w:tab/>
      </w:r>
      <w:r w:rsidR="00EA47D4">
        <w:rPr>
          <w:sz w:val="24"/>
          <w:szCs w:val="24"/>
        </w:rPr>
        <w:t>Does this application reduce soil erosion and result in an improvement in water quality of streams, water bodies, or wetlands?</w:t>
      </w:r>
    </w:p>
    <w:p w14:paraId="2299DB8C" w14:textId="515CB18F" w:rsidR="00DB7A06" w:rsidRDefault="00DB7A06" w:rsidP="0054202A">
      <w:pPr>
        <w:rPr>
          <w:sz w:val="24"/>
          <w:szCs w:val="24"/>
        </w:rPr>
      </w:pPr>
      <w:r>
        <w:rPr>
          <w:sz w:val="24"/>
          <w:szCs w:val="24"/>
        </w:rPr>
        <w:t xml:space="preserve">Clarified the </w:t>
      </w:r>
      <w:r w:rsidR="0054202A">
        <w:rPr>
          <w:sz w:val="24"/>
          <w:szCs w:val="24"/>
        </w:rPr>
        <w:t xml:space="preserve">following questions from last year: </w:t>
      </w:r>
    </w:p>
    <w:p w14:paraId="0C14C767" w14:textId="227BB7E4" w:rsidR="00EA47D4" w:rsidRDefault="00DB7A06" w:rsidP="0054202A">
      <w:pPr>
        <w:ind w:left="63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4202A">
        <w:rPr>
          <w:sz w:val="24"/>
          <w:szCs w:val="24"/>
        </w:rPr>
        <w:tab/>
      </w:r>
      <w:r w:rsidR="00EA47D4">
        <w:rPr>
          <w:sz w:val="24"/>
          <w:szCs w:val="24"/>
        </w:rPr>
        <w:t>Does this application address wildlife habitat?</w:t>
      </w:r>
    </w:p>
    <w:p w14:paraId="14326AE6" w14:textId="7F4A67B0" w:rsidR="00EA47D4" w:rsidRDefault="00DB7A06" w:rsidP="0054202A">
      <w:pPr>
        <w:ind w:left="63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4202A">
        <w:rPr>
          <w:sz w:val="24"/>
          <w:szCs w:val="24"/>
        </w:rPr>
        <w:tab/>
      </w:r>
      <w:r w:rsidR="00EA47D4">
        <w:rPr>
          <w:sz w:val="24"/>
          <w:szCs w:val="24"/>
        </w:rPr>
        <w:t>Does this application address aquatic habitat and/or passage?</w:t>
      </w:r>
    </w:p>
    <w:p w14:paraId="040F3E6A" w14:textId="6478BE2D" w:rsidR="001243B2" w:rsidRPr="00EA47D4" w:rsidRDefault="00DB7A06" w:rsidP="0054202A">
      <w:pPr>
        <w:ind w:left="63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4202A">
        <w:rPr>
          <w:sz w:val="24"/>
          <w:szCs w:val="24"/>
        </w:rPr>
        <w:tab/>
      </w:r>
      <w:r w:rsidR="00EA47D4">
        <w:rPr>
          <w:sz w:val="24"/>
          <w:szCs w:val="24"/>
        </w:rPr>
        <w:t>Does this application address pollinator habitat?</w:t>
      </w:r>
    </w:p>
    <w:p w14:paraId="57FE89F2" w14:textId="77777777" w:rsidR="005B43CA" w:rsidRDefault="001243B2" w:rsidP="00EA47D4">
      <w:pPr>
        <w:rPr>
          <w:sz w:val="24"/>
          <w:szCs w:val="24"/>
        </w:rPr>
      </w:pPr>
      <w:r w:rsidRPr="001243B2">
        <w:rPr>
          <w:sz w:val="24"/>
          <w:szCs w:val="24"/>
          <w:u w:val="single"/>
        </w:rPr>
        <w:t>Weights:</w:t>
      </w:r>
      <w:r w:rsidR="00EA47D4" w:rsidRPr="00EA47D4">
        <w:rPr>
          <w:sz w:val="24"/>
          <w:szCs w:val="24"/>
        </w:rPr>
        <w:t xml:space="preserve"> </w:t>
      </w:r>
    </w:p>
    <w:p w14:paraId="1346AF52" w14:textId="6570FA7B" w:rsidR="00EA47D4" w:rsidRPr="005B43CA" w:rsidRDefault="00EA47D4" w:rsidP="005B43C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B43CA">
        <w:rPr>
          <w:sz w:val="24"/>
          <w:szCs w:val="24"/>
        </w:rPr>
        <w:t xml:space="preserve">Plant pressure </w:t>
      </w:r>
      <w:r w:rsidR="001D5FD4">
        <w:rPr>
          <w:sz w:val="24"/>
          <w:szCs w:val="24"/>
        </w:rPr>
        <w:t>wa</w:t>
      </w:r>
      <w:r w:rsidR="005B43CA" w:rsidRPr="005B43CA">
        <w:rPr>
          <w:sz w:val="24"/>
          <w:szCs w:val="24"/>
        </w:rPr>
        <w:t xml:space="preserve">s </w:t>
      </w:r>
      <w:r w:rsidRPr="005B43CA">
        <w:rPr>
          <w:sz w:val="24"/>
          <w:szCs w:val="24"/>
        </w:rPr>
        <w:t>weighted higher due to</w:t>
      </w:r>
      <w:r w:rsidR="001D5FD4">
        <w:rPr>
          <w:sz w:val="24"/>
          <w:szCs w:val="24"/>
        </w:rPr>
        <w:t xml:space="preserve"> the need for</w:t>
      </w:r>
      <w:r w:rsidRPr="005B43CA">
        <w:rPr>
          <w:sz w:val="24"/>
          <w:szCs w:val="24"/>
        </w:rPr>
        <w:t xml:space="preserve"> invasives</w:t>
      </w:r>
      <w:r w:rsidR="001D5FD4">
        <w:rPr>
          <w:sz w:val="24"/>
          <w:szCs w:val="24"/>
        </w:rPr>
        <w:t xml:space="preserve"> control</w:t>
      </w:r>
    </w:p>
    <w:p w14:paraId="19C091C4" w14:textId="41B9C93A" w:rsidR="00EA47D4" w:rsidRPr="005B43CA" w:rsidRDefault="00EA47D4" w:rsidP="005B43C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B43CA">
        <w:rPr>
          <w:sz w:val="24"/>
          <w:szCs w:val="24"/>
        </w:rPr>
        <w:t xml:space="preserve">Vulnerabilities </w:t>
      </w:r>
      <w:r w:rsidR="001D5FD4">
        <w:rPr>
          <w:sz w:val="24"/>
          <w:szCs w:val="24"/>
        </w:rPr>
        <w:t>lowered</w:t>
      </w:r>
      <w:r w:rsidRPr="005B43CA">
        <w:rPr>
          <w:sz w:val="24"/>
          <w:szCs w:val="24"/>
        </w:rPr>
        <w:t xml:space="preserve"> </w:t>
      </w:r>
      <w:r w:rsidR="001D5FD4">
        <w:rPr>
          <w:sz w:val="24"/>
          <w:szCs w:val="24"/>
        </w:rPr>
        <w:t xml:space="preserve">compared to FMP pool </w:t>
      </w:r>
      <w:r w:rsidRPr="005B43CA">
        <w:rPr>
          <w:sz w:val="24"/>
          <w:szCs w:val="24"/>
        </w:rPr>
        <w:t>because of planning versus practice</w:t>
      </w:r>
      <w:r w:rsidR="001D5FD4">
        <w:rPr>
          <w:sz w:val="24"/>
          <w:szCs w:val="24"/>
        </w:rPr>
        <w:t xml:space="preserve"> implementation</w:t>
      </w:r>
    </w:p>
    <w:p w14:paraId="0BA4CFCB" w14:textId="59665161" w:rsidR="00EA47D4" w:rsidRPr="005B43CA" w:rsidRDefault="00EA47D4" w:rsidP="005B43C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B43CA">
        <w:rPr>
          <w:sz w:val="24"/>
          <w:szCs w:val="24"/>
        </w:rPr>
        <w:t xml:space="preserve">Resource priorities </w:t>
      </w:r>
      <w:r w:rsidR="00767937">
        <w:rPr>
          <w:sz w:val="24"/>
          <w:szCs w:val="24"/>
        </w:rPr>
        <w:t xml:space="preserve">weighted </w:t>
      </w:r>
      <w:r w:rsidRPr="005B43CA">
        <w:rPr>
          <w:sz w:val="24"/>
          <w:szCs w:val="24"/>
        </w:rPr>
        <w:t>higher as the</w:t>
      </w:r>
      <w:r w:rsidR="00767937">
        <w:rPr>
          <w:sz w:val="24"/>
          <w:szCs w:val="24"/>
        </w:rPr>
        <w:t>y are the</w:t>
      </w:r>
      <w:r w:rsidRPr="005B43CA">
        <w:rPr>
          <w:sz w:val="24"/>
          <w:szCs w:val="24"/>
        </w:rPr>
        <w:t xml:space="preserve"> focus of this pool</w:t>
      </w:r>
    </w:p>
    <w:p w14:paraId="21A770FC" w14:textId="68800D93" w:rsidR="00EA47D4" w:rsidRPr="005B43CA" w:rsidRDefault="00EA47D4" w:rsidP="005B43C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B43CA">
        <w:rPr>
          <w:sz w:val="24"/>
          <w:szCs w:val="24"/>
        </w:rPr>
        <w:t>A</w:t>
      </w:r>
      <w:r w:rsidR="001E4477">
        <w:rPr>
          <w:sz w:val="24"/>
          <w:szCs w:val="24"/>
        </w:rPr>
        <w:t xml:space="preserve">quatic </w:t>
      </w:r>
      <w:r w:rsidRPr="005B43CA">
        <w:rPr>
          <w:sz w:val="24"/>
          <w:szCs w:val="24"/>
        </w:rPr>
        <w:t>O</w:t>
      </w:r>
      <w:r w:rsidR="001E4477">
        <w:rPr>
          <w:sz w:val="24"/>
          <w:szCs w:val="24"/>
        </w:rPr>
        <w:t>rganism Passage n</w:t>
      </w:r>
      <w:r w:rsidRPr="005B43CA">
        <w:rPr>
          <w:sz w:val="24"/>
          <w:szCs w:val="24"/>
        </w:rPr>
        <w:t>eeds to be a multi-year path because of the planning</w:t>
      </w:r>
    </w:p>
    <w:p w14:paraId="296E091A" w14:textId="26ED2FE8" w:rsidR="001243B2" w:rsidRPr="005B43CA" w:rsidRDefault="00EA47D4" w:rsidP="005B43C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B43CA">
        <w:rPr>
          <w:sz w:val="24"/>
          <w:szCs w:val="24"/>
        </w:rPr>
        <w:t>Highlighted those listed above for the top selections. Would like to ask to add all those that are checked</w:t>
      </w:r>
    </w:p>
    <w:p w14:paraId="66591527" w14:textId="77777777" w:rsidR="001243B2" w:rsidRPr="001243B2" w:rsidRDefault="001243B2" w:rsidP="001243B2">
      <w:pPr>
        <w:rPr>
          <w:sz w:val="24"/>
          <w:szCs w:val="24"/>
          <w:u w:val="single"/>
        </w:rPr>
      </w:pPr>
      <w:r w:rsidRPr="001243B2">
        <w:rPr>
          <w:sz w:val="24"/>
          <w:szCs w:val="24"/>
          <w:u w:val="single"/>
        </w:rPr>
        <w:t>Funding:</w:t>
      </w:r>
    </w:p>
    <w:p w14:paraId="32C75FE2" w14:textId="1B47E6D8" w:rsidR="001243B2" w:rsidRPr="00623030" w:rsidRDefault="001B2BD4" w:rsidP="00623030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$400,000</w:t>
      </w:r>
      <w:r w:rsidR="00B87B7B">
        <w:rPr>
          <w:sz w:val="24"/>
          <w:szCs w:val="24"/>
        </w:rPr>
        <w:t xml:space="preserve">. </w:t>
      </w:r>
      <w:r w:rsidR="00B87B7B" w:rsidRPr="009C765B">
        <w:rPr>
          <w:sz w:val="24"/>
          <w:szCs w:val="24"/>
        </w:rPr>
        <w:t xml:space="preserve">Increased amount of brush management funding because of </w:t>
      </w:r>
      <w:r w:rsidR="00B87B7B">
        <w:rPr>
          <w:sz w:val="24"/>
          <w:szCs w:val="24"/>
        </w:rPr>
        <w:t xml:space="preserve">the number of </w:t>
      </w:r>
      <w:r w:rsidR="00B87B7B" w:rsidRPr="009C765B">
        <w:rPr>
          <w:sz w:val="24"/>
          <w:szCs w:val="24"/>
        </w:rPr>
        <w:t>applications</w:t>
      </w:r>
      <w:r w:rsidR="00B87B7B">
        <w:rPr>
          <w:sz w:val="24"/>
          <w:szCs w:val="24"/>
        </w:rPr>
        <w:t xml:space="preserve"> in FY25. </w:t>
      </w:r>
      <w:r w:rsidR="008969CE">
        <w:rPr>
          <w:sz w:val="24"/>
          <w:szCs w:val="24"/>
        </w:rPr>
        <w:t>With s</w:t>
      </w:r>
      <w:r w:rsidR="00767937" w:rsidRPr="005B43CA">
        <w:rPr>
          <w:sz w:val="24"/>
          <w:szCs w:val="24"/>
        </w:rPr>
        <w:t>uccessful programming</w:t>
      </w:r>
      <w:r w:rsidR="008969CE">
        <w:rPr>
          <w:sz w:val="24"/>
          <w:szCs w:val="24"/>
        </w:rPr>
        <w:t xml:space="preserve"> in the past</w:t>
      </w:r>
      <w:r w:rsidR="00767937" w:rsidRPr="005B43CA">
        <w:rPr>
          <w:sz w:val="24"/>
          <w:szCs w:val="24"/>
        </w:rPr>
        <w:t>,</w:t>
      </w:r>
      <w:r w:rsidR="00623030">
        <w:rPr>
          <w:sz w:val="24"/>
          <w:szCs w:val="24"/>
        </w:rPr>
        <w:t xml:space="preserve"> Windham County has had</w:t>
      </w:r>
      <w:r w:rsidR="008969CE">
        <w:rPr>
          <w:sz w:val="24"/>
          <w:szCs w:val="24"/>
        </w:rPr>
        <w:t xml:space="preserve"> </w:t>
      </w:r>
      <w:r w:rsidR="00623030">
        <w:rPr>
          <w:sz w:val="24"/>
          <w:szCs w:val="24"/>
        </w:rPr>
        <w:t>greater</w:t>
      </w:r>
      <w:r w:rsidR="00767937" w:rsidRPr="005B43CA">
        <w:rPr>
          <w:sz w:val="24"/>
          <w:szCs w:val="24"/>
        </w:rPr>
        <w:t xml:space="preserve"> demand</w:t>
      </w:r>
      <w:r w:rsidR="001F5DC5">
        <w:rPr>
          <w:sz w:val="24"/>
          <w:szCs w:val="24"/>
        </w:rPr>
        <w:t>s</w:t>
      </w:r>
      <w:r w:rsidR="00767937" w:rsidRPr="005B43CA">
        <w:rPr>
          <w:sz w:val="24"/>
          <w:szCs w:val="24"/>
        </w:rPr>
        <w:t xml:space="preserve"> for forestry</w:t>
      </w:r>
      <w:r w:rsidR="001F5DC5">
        <w:rPr>
          <w:sz w:val="24"/>
          <w:szCs w:val="24"/>
        </w:rPr>
        <w:t xml:space="preserve"> </w:t>
      </w:r>
      <w:r w:rsidR="00623030">
        <w:rPr>
          <w:sz w:val="24"/>
          <w:szCs w:val="24"/>
        </w:rPr>
        <w:t xml:space="preserve">and Windham County </w:t>
      </w:r>
      <w:r w:rsidR="00767937" w:rsidRPr="00623030">
        <w:rPr>
          <w:sz w:val="24"/>
          <w:szCs w:val="24"/>
        </w:rPr>
        <w:t>need</w:t>
      </w:r>
      <w:r w:rsidR="00623030">
        <w:rPr>
          <w:sz w:val="24"/>
          <w:szCs w:val="24"/>
        </w:rPr>
        <w:t>s</w:t>
      </w:r>
      <w:r w:rsidR="00767937" w:rsidRPr="00623030">
        <w:rPr>
          <w:sz w:val="24"/>
          <w:szCs w:val="24"/>
        </w:rPr>
        <w:t xml:space="preserve"> more funding to support this</w:t>
      </w:r>
      <w:r w:rsidR="00767937" w:rsidRPr="00623030">
        <w:rPr>
          <w:sz w:val="24"/>
          <w:szCs w:val="24"/>
        </w:rPr>
        <w:t xml:space="preserve">. </w:t>
      </w:r>
    </w:p>
    <w:p w14:paraId="52DC02B7" w14:textId="57EC1046" w:rsidR="001243B2" w:rsidRDefault="001243B2" w:rsidP="001243B2">
      <w:pPr>
        <w:rPr>
          <w:sz w:val="24"/>
          <w:szCs w:val="24"/>
        </w:rPr>
      </w:pPr>
      <w:r w:rsidRPr="001243B2">
        <w:rPr>
          <w:sz w:val="24"/>
          <w:szCs w:val="24"/>
        </w:rPr>
        <w:t xml:space="preserve">Pool </w:t>
      </w:r>
      <w:r w:rsidRPr="001243B2">
        <w:rPr>
          <w:sz w:val="24"/>
          <w:szCs w:val="24"/>
        </w:rPr>
        <w:t>3</w:t>
      </w:r>
      <w:r w:rsidRPr="001243B2">
        <w:rPr>
          <w:sz w:val="24"/>
          <w:szCs w:val="24"/>
        </w:rPr>
        <w:t>: Small ag fund pool</w:t>
      </w:r>
    </w:p>
    <w:p w14:paraId="5D60FA79" w14:textId="4696EA3B" w:rsidR="001243B2" w:rsidRDefault="001243B2" w:rsidP="001243B2">
      <w:pPr>
        <w:rPr>
          <w:sz w:val="24"/>
          <w:szCs w:val="24"/>
        </w:rPr>
      </w:pPr>
      <w:r w:rsidRPr="001243B2">
        <w:rPr>
          <w:sz w:val="24"/>
          <w:szCs w:val="24"/>
          <w:u w:val="single"/>
        </w:rPr>
        <w:t>Land use</w:t>
      </w:r>
      <w:r>
        <w:rPr>
          <w:sz w:val="24"/>
          <w:szCs w:val="24"/>
        </w:rPr>
        <w:t>:</w:t>
      </w:r>
      <w:r w:rsidRPr="001243B2">
        <w:rPr>
          <w:sz w:val="24"/>
          <w:szCs w:val="24"/>
        </w:rPr>
        <w:t xml:space="preserve"> </w:t>
      </w:r>
      <w:r w:rsidR="00623030">
        <w:rPr>
          <w:sz w:val="24"/>
          <w:szCs w:val="24"/>
        </w:rPr>
        <w:t>C</w:t>
      </w:r>
      <w:r>
        <w:rPr>
          <w:sz w:val="24"/>
          <w:szCs w:val="24"/>
        </w:rPr>
        <w:t>rop, pasture, farmstead, associated ag land</w:t>
      </w:r>
    </w:p>
    <w:p w14:paraId="1DBC2829" w14:textId="77847C36" w:rsidR="00C31E74" w:rsidRDefault="001243B2" w:rsidP="00C31E74">
      <w:pPr>
        <w:rPr>
          <w:sz w:val="24"/>
          <w:szCs w:val="24"/>
        </w:rPr>
      </w:pPr>
      <w:r w:rsidRPr="007522F5">
        <w:rPr>
          <w:sz w:val="24"/>
          <w:szCs w:val="24"/>
          <w:u w:val="single"/>
        </w:rPr>
        <w:t>Resource Concerns</w:t>
      </w:r>
      <w:r>
        <w:rPr>
          <w:sz w:val="24"/>
          <w:szCs w:val="24"/>
        </w:rPr>
        <w:t>:</w:t>
      </w:r>
      <w:r w:rsidR="00C31E74" w:rsidRPr="00C31E74">
        <w:rPr>
          <w:sz w:val="24"/>
          <w:szCs w:val="24"/>
        </w:rPr>
        <w:t xml:space="preserve"> </w:t>
      </w:r>
      <w:r w:rsidR="00C31E74">
        <w:rPr>
          <w:sz w:val="24"/>
          <w:szCs w:val="24"/>
        </w:rPr>
        <w:t xml:space="preserve"> Last year: </w:t>
      </w:r>
      <w:r w:rsidR="00C31E74">
        <w:rPr>
          <w:sz w:val="24"/>
          <w:szCs w:val="24"/>
        </w:rPr>
        <w:t>Soil quality limitations, degraded plant condition, wind and water erosion, pest pressure, storage and handling of pollutants</w:t>
      </w:r>
    </w:p>
    <w:p w14:paraId="6C75E58C" w14:textId="6E8B0F2A" w:rsidR="001243B2" w:rsidRDefault="00C31E74" w:rsidP="001243B2">
      <w:pPr>
        <w:rPr>
          <w:sz w:val="24"/>
          <w:szCs w:val="24"/>
        </w:rPr>
      </w:pPr>
      <w:r>
        <w:rPr>
          <w:sz w:val="24"/>
          <w:szCs w:val="24"/>
        </w:rPr>
        <w:t xml:space="preserve">Selected: </w:t>
      </w:r>
      <w:r>
        <w:rPr>
          <w:sz w:val="24"/>
          <w:szCs w:val="24"/>
        </w:rPr>
        <w:t>Soil quality limitations, degraded plant condition, pest pressure, concentrated erosion, weather resilience</w:t>
      </w:r>
    </w:p>
    <w:p w14:paraId="01F413CA" w14:textId="4247C56C" w:rsidR="001243B2" w:rsidRDefault="00F31949" w:rsidP="001243B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Conservation Practices</w:t>
      </w:r>
      <w:r w:rsidR="001243B2" w:rsidRPr="007063F9">
        <w:rPr>
          <w:sz w:val="24"/>
          <w:szCs w:val="24"/>
          <w:u w:val="single"/>
        </w:rPr>
        <w:t>:</w:t>
      </w:r>
    </w:p>
    <w:p w14:paraId="71400324" w14:textId="411A245B" w:rsidR="00490D78" w:rsidRPr="005545B5" w:rsidRDefault="004F4C69" w:rsidP="005545B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545B5">
        <w:rPr>
          <w:sz w:val="24"/>
          <w:szCs w:val="24"/>
        </w:rPr>
        <w:t>Top five conser</w:t>
      </w:r>
      <w:r w:rsidR="00E256C5" w:rsidRPr="005545B5">
        <w:rPr>
          <w:sz w:val="24"/>
          <w:szCs w:val="24"/>
        </w:rPr>
        <w:t>v</w:t>
      </w:r>
      <w:r w:rsidRPr="005545B5">
        <w:rPr>
          <w:sz w:val="24"/>
          <w:szCs w:val="24"/>
        </w:rPr>
        <w:t>ation practices</w:t>
      </w:r>
      <w:r w:rsidR="00E256C5" w:rsidRPr="005545B5">
        <w:rPr>
          <w:sz w:val="24"/>
          <w:szCs w:val="24"/>
        </w:rPr>
        <w:t xml:space="preserve">: </w:t>
      </w:r>
      <w:r w:rsidR="00AC7EE5" w:rsidRPr="005545B5">
        <w:rPr>
          <w:sz w:val="24"/>
          <w:szCs w:val="24"/>
        </w:rPr>
        <w:t>528:</w:t>
      </w:r>
      <w:r w:rsidR="00983165" w:rsidRPr="005545B5">
        <w:rPr>
          <w:sz w:val="24"/>
          <w:szCs w:val="24"/>
        </w:rPr>
        <w:t xml:space="preserve"> </w:t>
      </w:r>
      <w:r w:rsidR="00490D78" w:rsidRPr="005545B5">
        <w:rPr>
          <w:sz w:val="24"/>
          <w:szCs w:val="24"/>
        </w:rPr>
        <w:t xml:space="preserve">Prescribed </w:t>
      </w:r>
      <w:r w:rsidR="00D51EB9" w:rsidRPr="005545B5">
        <w:rPr>
          <w:sz w:val="24"/>
          <w:szCs w:val="24"/>
        </w:rPr>
        <w:t>G</w:t>
      </w:r>
      <w:r w:rsidR="00490D78" w:rsidRPr="005545B5">
        <w:rPr>
          <w:sz w:val="24"/>
          <w:szCs w:val="24"/>
        </w:rPr>
        <w:t xml:space="preserve">razing, </w:t>
      </w:r>
      <w:r w:rsidR="007F6A57" w:rsidRPr="005545B5">
        <w:rPr>
          <w:sz w:val="24"/>
          <w:szCs w:val="24"/>
        </w:rPr>
        <w:t>325:</w:t>
      </w:r>
      <w:r w:rsidR="00D51EB9" w:rsidRPr="005545B5">
        <w:rPr>
          <w:sz w:val="24"/>
          <w:szCs w:val="24"/>
        </w:rPr>
        <w:t xml:space="preserve"> H</w:t>
      </w:r>
      <w:r w:rsidR="00490D78" w:rsidRPr="005545B5">
        <w:rPr>
          <w:sz w:val="24"/>
          <w:szCs w:val="24"/>
        </w:rPr>
        <w:t xml:space="preserve">igh </w:t>
      </w:r>
      <w:r w:rsidR="00D51EB9" w:rsidRPr="005545B5">
        <w:rPr>
          <w:sz w:val="24"/>
          <w:szCs w:val="24"/>
        </w:rPr>
        <w:t>T</w:t>
      </w:r>
      <w:r w:rsidR="00490D78" w:rsidRPr="005545B5">
        <w:rPr>
          <w:sz w:val="24"/>
          <w:szCs w:val="24"/>
        </w:rPr>
        <w:t xml:space="preserve">unnels, </w:t>
      </w:r>
      <w:r w:rsidR="00D51EB9" w:rsidRPr="005545B5">
        <w:rPr>
          <w:sz w:val="24"/>
          <w:szCs w:val="24"/>
        </w:rPr>
        <w:t>327: C</w:t>
      </w:r>
      <w:r w:rsidR="00490D78" w:rsidRPr="005545B5">
        <w:rPr>
          <w:sz w:val="24"/>
          <w:szCs w:val="24"/>
        </w:rPr>
        <w:t xml:space="preserve">over </w:t>
      </w:r>
      <w:r w:rsidR="00D51EB9" w:rsidRPr="005545B5">
        <w:rPr>
          <w:sz w:val="24"/>
          <w:szCs w:val="24"/>
        </w:rPr>
        <w:t>C</w:t>
      </w:r>
      <w:r w:rsidR="00490D78" w:rsidRPr="005545B5">
        <w:rPr>
          <w:sz w:val="24"/>
          <w:szCs w:val="24"/>
        </w:rPr>
        <w:t xml:space="preserve">rops, </w:t>
      </w:r>
      <w:r w:rsidR="00D51EB9" w:rsidRPr="005545B5">
        <w:rPr>
          <w:sz w:val="24"/>
          <w:szCs w:val="24"/>
        </w:rPr>
        <w:t>329: R</w:t>
      </w:r>
      <w:r w:rsidR="006E317B" w:rsidRPr="005545B5">
        <w:rPr>
          <w:sz w:val="24"/>
          <w:szCs w:val="24"/>
        </w:rPr>
        <w:t xml:space="preserve">esidue and </w:t>
      </w:r>
      <w:r w:rsidR="00D51EB9" w:rsidRPr="005545B5">
        <w:rPr>
          <w:sz w:val="24"/>
          <w:szCs w:val="24"/>
        </w:rPr>
        <w:t>T</w:t>
      </w:r>
      <w:r w:rsidR="006E317B" w:rsidRPr="005545B5">
        <w:rPr>
          <w:sz w:val="24"/>
          <w:szCs w:val="24"/>
        </w:rPr>
        <w:t>illage Management, No Till</w:t>
      </w:r>
      <w:r w:rsidR="006E317B" w:rsidRPr="005545B5">
        <w:rPr>
          <w:sz w:val="24"/>
          <w:szCs w:val="24"/>
        </w:rPr>
        <w:t>,</w:t>
      </w:r>
      <w:r w:rsidR="00983165" w:rsidRPr="005545B5">
        <w:rPr>
          <w:sz w:val="24"/>
          <w:szCs w:val="24"/>
        </w:rPr>
        <w:t xml:space="preserve"> 808:</w:t>
      </w:r>
      <w:r w:rsidR="006E317B" w:rsidRPr="005545B5">
        <w:rPr>
          <w:sz w:val="24"/>
          <w:szCs w:val="24"/>
        </w:rPr>
        <w:t xml:space="preserve"> </w:t>
      </w:r>
      <w:r w:rsidR="00983165" w:rsidRPr="005545B5">
        <w:rPr>
          <w:sz w:val="24"/>
          <w:szCs w:val="24"/>
        </w:rPr>
        <w:t>S</w:t>
      </w:r>
      <w:r w:rsidR="006E317B" w:rsidRPr="005545B5">
        <w:rPr>
          <w:sz w:val="24"/>
          <w:szCs w:val="24"/>
        </w:rPr>
        <w:t xml:space="preserve">oil </w:t>
      </w:r>
      <w:r w:rsidR="00983165" w:rsidRPr="005545B5">
        <w:rPr>
          <w:sz w:val="24"/>
          <w:szCs w:val="24"/>
        </w:rPr>
        <w:t>C</w:t>
      </w:r>
      <w:r w:rsidR="006E317B" w:rsidRPr="005545B5">
        <w:rPr>
          <w:sz w:val="24"/>
          <w:szCs w:val="24"/>
        </w:rPr>
        <w:t xml:space="preserve">arbon </w:t>
      </w:r>
      <w:r w:rsidR="00983165" w:rsidRPr="005545B5">
        <w:rPr>
          <w:sz w:val="24"/>
          <w:szCs w:val="24"/>
        </w:rPr>
        <w:t>A</w:t>
      </w:r>
      <w:r w:rsidR="006E317B" w:rsidRPr="005545B5">
        <w:rPr>
          <w:sz w:val="24"/>
          <w:szCs w:val="24"/>
        </w:rPr>
        <w:t>mendment</w:t>
      </w:r>
      <w:r w:rsidR="00983165" w:rsidRPr="005545B5">
        <w:rPr>
          <w:sz w:val="24"/>
          <w:szCs w:val="24"/>
        </w:rPr>
        <w:t>.</w:t>
      </w:r>
    </w:p>
    <w:p w14:paraId="7632D152" w14:textId="259F9851" w:rsidR="00490D78" w:rsidRDefault="00F42236" w:rsidP="001243B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31949">
        <w:rPr>
          <w:sz w:val="24"/>
          <w:szCs w:val="24"/>
        </w:rPr>
        <w:t>Selected</w:t>
      </w:r>
      <w:r w:rsidR="000B609C">
        <w:rPr>
          <w:sz w:val="24"/>
          <w:szCs w:val="24"/>
        </w:rPr>
        <w:t xml:space="preserve"> practices:</w:t>
      </w:r>
      <w:r w:rsidR="00F31949">
        <w:rPr>
          <w:sz w:val="24"/>
          <w:szCs w:val="24"/>
        </w:rPr>
        <w:t xml:space="preserve"> </w:t>
      </w:r>
    </w:p>
    <w:p w14:paraId="05077366" w14:textId="625F7D1B" w:rsidR="000B609C" w:rsidRPr="005545B5" w:rsidRDefault="00A22D84" w:rsidP="0047783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314:</w:t>
      </w:r>
      <w:r w:rsidR="00695115">
        <w:rPr>
          <w:sz w:val="24"/>
          <w:szCs w:val="24"/>
        </w:rPr>
        <w:t xml:space="preserve"> </w:t>
      </w:r>
      <w:r w:rsidR="008B1E98" w:rsidRPr="005545B5">
        <w:rPr>
          <w:sz w:val="24"/>
          <w:szCs w:val="24"/>
        </w:rPr>
        <w:t>Brush management</w:t>
      </w:r>
      <w:r>
        <w:rPr>
          <w:sz w:val="24"/>
          <w:szCs w:val="24"/>
        </w:rPr>
        <w:t xml:space="preserve">, 317: </w:t>
      </w:r>
      <w:r w:rsidR="000B609C" w:rsidRPr="00A22D84">
        <w:rPr>
          <w:sz w:val="24"/>
          <w:szCs w:val="24"/>
        </w:rPr>
        <w:t>Composting facility</w:t>
      </w:r>
      <w:r>
        <w:rPr>
          <w:sz w:val="24"/>
          <w:szCs w:val="24"/>
        </w:rPr>
        <w:t xml:space="preserve">, 325: </w:t>
      </w:r>
      <w:r w:rsidR="000B609C" w:rsidRPr="00A22D84">
        <w:rPr>
          <w:sz w:val="24"/>
          <w:szCs w:val="24"/>
        </w:rPr>
        <w:t>High tunnel</w:t>
      </w:r>
      <w:r>
        <w:rPr>
          <w:sz w:val="24"/>
          <w:szCs w:val="24"/>
        </w:rPr>
        <w:t xml:space="preserve">, </w:t>
      </w:r>
      <w:r w:rsidR="000B609C" w:rsidRPr="00A22D84">
        <w:rPr>
          <w:sz w:val="24"/>
          <w:szCs w:val="24"/>
        </w:rPr>
        <w:t>3</w:t>
      </w:r>
      <w:r>
        <w:rPr>
          <w:sz w:val="24"/>
          <w:szCs w:val="24"/>
        </w:rPr>
        <w:t xml:space="preserve">40: </w:t>
      </w:r>
      <w:r w:rsidR="000B609C" w:rsidRPr="00A22D84">
        <w:rPr>
          <w:sz w:val="24"/>
          <w:szCs w:val="24"/>
        </w:rPr>
        <w:t>Cover crop</w:t>
      </w:r>
      <w:r>
        <w:rPr>
          <w:sz w:val="24"/>
          <w:szCs w:val="24"/>
        </w:rPr>
        <w:t xml:space="preserve">, </w:t>
      </w:r>
      <w:r w:rsidR="000B609C" w:rsidRPr="00A22D84">
        <w:rPr>
          <w:sz w:val="24"/>
          <w:szCs w:val="24"/>
        </w:rPr>
        <w:t>345</w:t>
      </w:r>
      <w:r>
        <w:rPr>
          <w:sz w:val="24"/>
          <w:szCs w:val="24"/>
        </w:rPr>
        <w:t>: Residue and Tillage Management</w:t>
      </w:r>
      <w:r w:rsidR="00695115">
        <w:rPr>
          <w:sz w:val="24"/>
          <w:szCs w:val="24"/>
        </w:rPr>
        <w:t>, Reduced Till</w:t>
      </w:r>
      <w:r w:rsidR="000B609C" w:rsidRPr="00A22D84">
        <w:rPr>
          <w:sz w:val="24"/>
          <w:szCs w:val="24"/>
        </w:rPr>
        <w:t>, 329</w:t>
      </w:r>
      <w:r w:rsidR="00695115">
        <w:rPr>
          <w:sz w:val="24"/>
          <w:szCs w:val="24"/>
        </w:rPr>
        <w:t>: R</w:t>
      </w:r>
      <w:r w:rsidR="000B609C" w:rsidRPr="00A22D84">
        <w:rPr>
          <w:sz w:val="24"/>
          <w:szCs w:val="24"/>
        </w:rPr>
        <w:t xml:space="preserve">esidue and </w:t>
      </w:r>
      <w:r w:rsidR="00695115">
        <w:rPr>
          <w:sz w:val="24"/>
          <w:szCs w:val="24"/>
        </w:rPr>
        <w:t>T</w:t>
      </w:r>
      <w:r w:rsidR="000B609C" w:rsidRPr="00A22D84">
        <w:rPr>
          <w:sz w:val="24"/>
          <w:szCs w:val="24"/>
        </w:rPr>
        <w:t>illage Management, No Till</w:t>
      </w:r>
      <w:r w:rsidR="00695115">
        <w:rPr>
          <w:sz w:val="24"/>
          <w:szCs w:val="24"/>
        </w:rPr>
        <w:t xml:space="preserve">, 362: </w:t>
      </w:r>
      <w:r w:rsidR="000B609C" w:rsidRPr="00695115">
        <w:rPr>
          <w:sz w:val="24"/>
          <w:szCs w:val="24"/>
        </w:rPr>
        <w:t>Diversion</w:t>
      </w:r>
      <w:r w:rsidR="00695115">
        <w:rPr>
          <w:sz w:val="24"/>
          <w:szCs w:val="24"/>
        </w:rPr>
        <w:t xml:space="preserve">, </w:t>
      </w:r>
      <w:r w:rsidR="000B609C" w:rsidRPr="00695115">
        <w:rPr>
          <w:sz w:val="24"/>
          <w:szCs w:val="24"/>
        </w:rPr>
        <w:t>347</w:t>
      </w:r>
      <w:r w:rsidR="00695115">
        <w:rPr>
          <w:sz w:val="24"/>
          <w:szCs w:val="24"/>
        </w:rPr>
        <w:t xml:space="preserve">: </w:t>
      </w:r>
      <w:r w:rsidR="000B609C" w:rsidRPr="00695115">
        <w:rPr>
          <w:sz w:val="24"/>
          <w:szCs w:val="24"/>
        </w:rPr>
        <w:t xml:space="preserve">Energy </w:t>
      </w:r>
      <w:r w:rsidR="00695115">
        <w:rPr>
          <w:sz w:val="24"/>
          <w:szCs w:val="24"/>
        </w:rPr>
        <w:t>E</w:t>
      </w:r>
      <w:r w:rsidR="000B609C" w:rsidRPr="00695115">
        <w:rPr>
          <w:sz w:val="24"/>
          <w:szCs w:val="24"/>
        </w:rPr>
        <w:t xml:space="preserve">fficient </w:t>
      </w:r>
      <w:r w:rsidR="00695115">
        <w:rPr>
          <w:sz w:val="24"/>
          <w:szCs w:val="24"/>
        </w:rPr>
        <w:t>A</w:t>
      </w:r>
      <w:r w:rsidR="000B609C" w:rsidRPr="00695115">
        <w:rPr>
          <w:sz w:val="24"/>
          <w:szCs w:val="24"/>
        </w:rPr>
        <w:t xml:space="preserve">gricultural </w:t>
      </w:r>
      <w:r w:rsidR="00695115">
        <w:rPr>
          <w:sz w:val="24"/>
          <w:szCs w:val="24"/>
        </w:rPr>
        <w:t>O</w:t>
      </w:r>
      <w:r w:rsidR="000B609C" w:rsidRPr="00695115">
        <w:rPr>
          <w:sz w:val="24"/>
          <w:szCs w:val="24"/>
        </w:rPr>
        <w:t>peration</w:t>
      </w:r>
      <w:r w:rsidR="006240A8">
        <w:rPr>
          <w:sz w:val="24"/>
          <w:szCs w:val="24"/>
        </w:rPr>
        <w:t>, Irrigation (</w:t>
      </w:r>
      <w:r w:rsidR="000B609C" w:rsidRPr="005545B5">
        <w:rPr>
          <w:sz w:val="24"/>
          <w:szCs w:val="24"/>
        </w:rPr>
        <w:t>436, 441, 443</w:t>
      </w:r>
      <w:r w:rsidR="006240A8">
        <w:rPr>
          <w:sz w:val="24"/>
          <w:szCs w:val="24"/>
        </w:rPr>
        <w:t>), 484: Mulching, 500: Obstruction removal, 528</w:t>
      </w:r>
      <w:r w:rsidR="00C86E9F">
        <w:rPr>
          <w:sz w:val="24"/>
          <w:szCs w:val="24"/>
        </w:rPr>
        <w:t>: P</w:t>
      </w:r>
      <w:r w:rsidR="000B609C" w:rsidRPr="005545B5">
        <w:rPr>
          <w:sz w:val="24"/>
          <w:szCs w:val="24"/>
        </w:rPr>
        <w:t>rescribed grazing</w:t>
      </w:r>
      <w:r w:rsidR="00C86E9F">
        <w:rPr>
          <w:sz w:val="24"/>
          <w:szCs w:val="24"/>
        </w:rPr>
        <w:t xml:space="preserve">, </w:t>
      </w:r>
      <w:r w:rsidR="000B609C" w:rsidRPr="00C86E9F">
        <w:rPr>
          <w:sz w:val="24"/>
          <w:szCs w:val="24"/>
        </w:rPr>
        <w:t>516</w:t>
      </w:r>
      <w:r w:rsidR="00C86E9F">
        <w:rPr>
          <w:sz w:val="24"/>
          <w:szCs w:val="24"/>
        </w:rPr>
        <w:t xml:space="preserve">: </w:t>
      </w:r>
      <w:r w:rsidR="004972DA">
        <w:rPr>
          <w:sz w:val="24"/>
          <w:szCs w:val="24"/>
        </w:rPr>
        <w:t>Livestock Pipeline</w:t>
      </w:r>
      <w:r w:rsidR="000B609C" w:rsidRPr="00C86E9F">
        <w:rPr>
          <w:sz w:val="24"/>
          <w:szCs w:val="24"/>
        </w:rPr>
        <w:t>, 533</w:t>
      </w:r>
      <w:r w:rsidR="004972DA">
        <w:rPr>
          <w:sz w:val="24"/>
          <w:szCs w:val="24"/>
        </w:rPr>
        <w:t xml:space="preserve">: Pumping Plant, </w:t>
      </w:r>
      <w:r w:rsidR="000B609C" w:rsidRPr="004972DA">
        <w:rPr>
          <w:sz w:val="24"/>
          <w:szCs w:val="24"/>
        </w:rPr>
        <w:t>558</w:t>
      </w:r>
      <w:r w:rsidR="004972DA">
        <w:rPr>
          <w:sz w:val="24"/>
          <w:szCs w:val="24"/>
        </w:rPr>
        <w:t xml:space="preserve">: </w:t>
      </w:r>
      <w:r w:rsidR="000B609C" w:rsidRPr="004972DA">
        <w:rPr>
          <w:sz w:val="24"/>
          <w:szCs w:val="24"/>
        </w:rPr>
        <w:t>Roof runoff structure</w:t>
      </w:r>
      <w:r w:rsidR="004972DA">
        <w:rPr>
          <w:sz w:val="24"/>
          <w:szCs w:val="24"/>
        </w:rPr>
        <w:t xml:space="preserve">, </w:t>
      </w:r>
      <w:r w:rsidR="000B609C" w:rsidRPr="004972DA">
        <w:rPr>
          <w:sz w:val="24"/>
          <w:szCs w:val="24"/>
        </w:rPr>
        <w:t>570</w:t>
      </w:r>
      <w:r w:rsidR="004972DA">
        <w:rPr>
          <w:sz w:val="24"/>
          <w:szCs w:val="24"/>
        </w:rPr>
        <w:t xml:space="preserve">: Stormwater Runoff Control, </w:t>
      </w:r>
      <w:r w:rsidR="000B609C" w:rsidRPr="004972DA">
        <w:rPr>
          <w:sz w:val="24"/>
          <w:szCs w:val="24"/>
        </w:rPr>
        <w:t>561</w:t>
      </w:r>
      <w:r w:rsidR="004972DA">
        <w:rPr>
          <w:sz w:val="24"/>
          <w:szCs w:val="24"/>
        </w:rPr>
        <w:t xml:space="preserve">: Heavy Use Area </w:t>
      </w:r>
      <w:r w:rsidR="00F50FF5">
        <w:rPr>
          <w:sz w:val="24"/>
          <w:szCs w:val="24"/>
        </w:rPr>
        <w:t>Protection</w:t>
      </w:r>
      <w:r w:rsidR="000B609C" w:rsidRPr="004972DA">
        <w:rPr>
          <w:sz w:val="24"/>
          <w:szCs w:val="24"/>
        </w:rPr>
        <w:t>, 574</w:t>
      </w:r>
      <w:r w:rsidR="00F50FF5">
        <w:rPr>
          <w:sz w:val="24"/>
          <w:szCs w:val="24"/>
        </w:rPr>
        <w:t>: Spring Development</w:t>
      </w:r>
      <w:r w:rsidR="000B609C" w:rsidRPr="004972DA">
        <w:rPr>
          <w:sz w:val="24"/>
          <w:szCs w:val="24"/>
        </w:rPr>
        <w:t>, 575</w:t>
      </w:r>
      <w:r w:rsidR="00F50FF5">
        <w:rPr>
          <w:sz w:val="24"/>
          <w:szCs w:val="24"/>
        </w:rPr>
        <w:t xml:space="preserve">: Trails and Walkways, </w:t>
      </w:r>
      <w:r w:rsidR="00D82AD7">
        <w:rPr>
          <w:sz w:val="24"/>
          <w:szCs w:val="24"/>
        </w:rPr>
        <w:t>614: Watering facility,</w:t>
      </w:r>
      <w:r w:rsidR="000B609C" w:rsidRPr="004972DA">
        <w:rPr>
          <w:sz w:val="24"/>
          <w:szCs w:val="24"/>
        </w:rPr>
        <w:t xml:space="preserve"> </w:t>
      </w:r>
      <w:r w:rsidR="00D82AD7">
        <w:rPr>
          <w:sz w:val="24"/>
          <w:szCs w:val="24"/>
        </w:rPr>
        <w:t xml:space="preserve">642: Water well, </w:t>
      </w:r>
      <w:r w:rsidR="0047783A" w:rsidRPr="005545B5">
        <w:rPr>
          <w:sz w:val="24"/>
          <w:szCs w:val="24"/>
        </w:rPr>
        <w:t>805:</w:t>
      </w:r>
      <w:r w:rsidR="0047783A">
        <w:rPr>
          <w:sz w:val="24"/>
          <w:szCs w:val="24"/>
        </w:rPr>
        <w:t xml:space="preserve"> </w:t>
      </w:r>
      <w:r w:rsidR="0047783A" w:rsidRPr="005545B5">
        <w:rPr>
          <w:sz w:val="24"/>
          <w:szCs w:val="24"/>
        </w:rPr>
        <w:t xml:space="preserve">Amending </w:t>
      </w:r>
      <w:r w:rsidR="0047783A">
        <w:rPr>
          <w:sz w:val="24"/>
          <w:szCs w:val="24"/>
        </w:rPr>
        <w:t>S</w:t>
      </w:r>
      <w:r w:rsidR="0047783A" w:rsidRPr="005545B5">
        <w:rPr>
          <w:sz w:val="24"/>
          <w:szCs w:val="24"/>
        </w:rPr>
        <w:t xml:space="preserve">oil </w:t>
      </w:r>
      <w:r w:rsidR="0047783A">
        <w:rPr>
          <w:sz w:val="24"/>
          <w:szCs w:val="24"/>
        </w:rPr>
        <w:t>P</w:t>
      </w:r>
      <w:r w:rsidR="0047783A" w:rsidRPr="005545B5">
        <w:rPr>
          <w:sz w:val="24"/>
          <w:szCs w:val="24"/>
        </w:rPr>
        <w:t xml:space="preserve">roperties with </w:t>
      </w:r>
      <w:r w:rsidR="0047783A">
        <w:rPr>
          <w:sz w:val="24"/>
          <w:szCs w:val="24"/>
        </w:rPr>
        <w:t>L</w:t>
      </w:r>
      <w:r w:rsidR="0047783A" w:rsidRPr="005545B5">
        <w:rPr>
          <w:sz w:val="24"/>
          <w:szCs w:val="24"/>
        </w:rPr>
        <w:t>ime</w:t>
      </w:r>
      <w:r w:rsidR="0047783A">
        <w:rPr>
          <w:sz w:val="24"/>
          <w:szCs w:val="24"/>
        </w:rPr>
        <w:t xml:space="preserve">, </w:t>
      </w:r>
      <w:r w:rsidR="0047783A" w:rsidRPr="005545B5">
        <w:rPr>
          <w:sz w:val="24"/>
          <w:szCs w:val="24"/>
        </w:rPr>
        <w:t xml:space="preserve">808: Soil </w:t>
      </w:r>
      <w:r w:rsidR="0047783A">
        <w:rPr>
          <w:sz w:val="24"/>
          <w:szCs w:val="24"/>
        </w:rPr>
        <w:t>C</w:t>
      </w:r>
      <w:r w:rsidR="0047783A" w:rsidRPr="005545B5">
        <w:rPr>
          <w:sz w:val="24"/>
          <w:szCs w:val="24"/>
        </w:rPr>
        <w:t xml:space="preserve">arbon </w:t>
      </w:r>
      <w:r w:rsidR="0047783A">
        <w:rPr>
          <w:sz w:val="24"/>
          <w:szCs w:val="24"/>
        </w:rPr>
        <w:t>A</w:t>
      </w:r>
      <w:r w:rsidR="0047783A" w:rsidRPr="005545B5">
        <w:rPr>
          <w:sz w:val="24"/>
          <w:szCs w:val="24"/>
        </w:rPr>
        <w:t xml:space="preserve">mendment, </w:t>
      </w:r>
      <w:r w:rsidR="000B609C" w:rsidRPr="005545B5">
        <w:rPr>
          <w:sz w:val="24"/>
          <w:szCs w:val="24"/>
        </w:rPr>
        <w:t xml:space="preserve">812: Raised </w:t>
      </w:r>
      <w:r w:rsidR="0047783A">
        <w:rPr>
          <w:sz w:val="24"/>
          <w:szCs w:val="24"/>
        </w:rPr>
        <w:t>B</w:t>
      </w:r>
      <w:r w:rsidR="000B609C" w:rsidRPr="005545B5">
        <w:rPr>
          <w:sz w:val="24"/>
          <w:szCs w:val="24"/>
        </w:rPr>
        <w:t xml:space="preserve">eds, </w:t>
      </w:r>
      <w:r w:rsidR="0020586E">
        <w:rPr>
          <w:sz w:val="24"/>
          <w:szCs w:val="24"/>
        </w:rPr>
        <w:t xml:space="preserve">821: </w:t>
      </w:r>
      <w:r w:rsidR="0047783A">
        <w:rPr>
          <w:sz w:val="24"/>
          <w:szCs w:val="24"/>
        </w:rPr>
        <w:t>L</w:t>
      </w:r>
      <w:r w:rsidR="000B609C" w:rsidRPr="005545B5">
        <w:rPr>
          <w:sz w:val="24"/>
          <w:szCs w:val="24"/>
        </w:rPr>
        <w:t xml:space="preserve">ow </w:t>
      </w:r>
      <w:r w:rsidR="0020586E">
        <w:rPr>
          <w:sz w:val="24"/>
          <w:szCs w:val="24"/>
        </w:rPr>
        <w:t>T</w:t>
      </w:r>
      <w:r w:rsidR="000B609C" w:rsidRPr="005545B5">
        <w:rPr>
          <w:sz w:val="24"/>
          <w:szCs w:val="24"/>
        </w:rPr>
        <w:t>unnel</w:t>
      </w:r>
    </w:p>
    <w:p w14:paraId="238615A3" w14:textId="2189F16A" w:rsidR="005B6AFD" w:rsidRDefault="00693002" w:rsidP="005545B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0586E">
        <w:rPr>
          <w:sz w:val="24"/>
          <w:szCs w:val="24"/>
        </w:rPr>
        <w:t xml:space="preserve">Soil health testing </w:t>
      </w:r>
      <w:r w:rsidR="007017FE">
        <w:rPr>
          <w:sz w:val="24"/>
          <w:szCs w:val="24"/>
        </w:rPr>
        <w:t xml:space="preserve">was </w:t>
      </w:r>
      <w:r w:rsidRPr="0020586E">
        <w:rPr>
          <w:sz w:val="24"/>
          <w:szCs w:val="24"/>
        </w:rPr>
        <w:t>not included as th</w:t>
      </w:r>
      <w:r w:rsidR="007017FE">
        <w:rPr>
          <w:sz w:val="24"/>
          <w:szCs w:val="24"/>
        </w:rPr>
        <w:t>at practice</w:t>
      </w:r>
      <w:r w:rsidRPr="0020586E">
        <w:rPr>
          <w:sz w:val="24"/>
          <w:szCs w:val="24"/>
        </w:rPr>
        <w:t xml:space="preserve"> won’t rank well </w:t>
      </w:r>
      <w:r w:rsidR="00C44B90">
        <w:rPr>
          <w:sz w:val="24"/>
          <w:szCs w:val="24"/>
        </w:rPr>
        <w:t>in this pool</w:t>
      </w:r>
    </w:p>
    <w:p w14:paraId="54B461D0" w14:textId="746BCD2A" w:rsidR="00693002" w:rsidRPr="005B6AFD" w:rsidRDefault="00693002" w:rsidP="005545B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B6AFD">
        <w:rPr>
          <w:sz w:val="24"/>
          <w:szCs w:val="24"/>
        </w:rPr>
        <w:t xml:space="preserve">Agroforestry </w:t>
      </w:r>
      <w:r w:rsidR="00267BD3">
        <w:rPr>
          <w:sz w:val="24"/>
          <w:szCs w:val="24"/>
        </w:rPr>
        <w:t>wa</w:t>
      </w:r>
      <w:r w:rsidR="006B1725" w:rsidRPr="005B6AFD">
        <w:rPr>
          <w:sz w:val="24"/>
          <w:szCs w:val="24"/>
        </w:rPr>
        <w:t xml:space="preserve">s </w:t>
      </w:r>
      <w:r w:rsidR="00267BD3">
        <w:rPr>
          <w:sz w:val="24"/>
          <w:szCs w:val="24"/>
        </w:rPr>
        <w:t xml:space="preserve">not included as </w:t>
      </w:r>
      <w:r w:rsidR="00D33E7A">
        <w:rPr>
          <w:sz w:val="24"/>
          <w:szCs w:val="24"/>
        </w:rPr>
        <w:t>the NRCS practice is</w:t>
      </w:r>
      <w:r w:rsidR="00267BD3">
        <w:rPr>
          <w:sz w:val="24"/>
          <w:szCs w:val="24"/>
        </w:rPr>
        <w:t xml:space="preserve"> </w:t>
      </w:r>
      <w:r w:rsidR="006B1725" w:rsidRPr="005B6AFD">
        <w:rPr>
          <w:sz w:val="24"/>
          <w:szCs w:val="24"/>
        </w:rPr>
        <w:t xml:space="preserve">difficult to </w:t>
      </w:r>
      <w:r w:rsidR="0022502B" w:rsidRPr="005B6AFD">
        <w:rPr>
          <w:sz w:val="24"/>
          <w:szCs w:val="24"/>
        </w:rPr>
        <w:t xml:space="preserve">get producer </w:t>
      </w:r>
      <w:r w:rsidR="00D33E7A">
        <w:rPr>
          <w:sz w:val="24"/>
          <w:szCs w:val="24"/>
        </w:rPr>
        <w:t>interest</w:t>
      </w:r>
    </w:p>
    <w:p w14:paraId="0BA7DD77" w14:textId="77777777" w:rsidR="001243B2" w:rsidRDefault="001243B2" w:rsidP="001243B2">
      <w:pPr>
        <w:rPr>
          <w:sz w:val="24"/>
          <w:szCs w:val="24"/>
          <w:u w:val="single"/>
        </w:rPr>
      </w:pPr>
      <w:r w:rsidRPr="00A302C6">
        <w:rPr>
          <w:sz w:val="24"/>
          <w:szCs w:val="24"/>
          <w:u w:val="single"/>
        </w:rPr>
        <w:t>Program Questions:</w:t>
      </w:r>
    </w:p>
    <w:p w14:paraId="49F9E6C0" w14:textId="52785ECA" w:rsidR="003D4DBA" w:rsidRPr="004E6D30" w:rsidRDefault="00C83DBF" w:rsidP="004E6D3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E6D30">
        <w:rPr>
          <w:sz w:val="24"/>
          <w:szCs w:val="24"/>
        </w:rPr>
        <w:t>10 or less acre</w:t>
      </w:r>
      <w:r w:rsidR="0009473D">
        <w:rPr>
          <w:sz w:val="24"/>
          <w:szCs w:val="24"/>
        </w:rPr>
        <w:t xml:space="preserve"> operation ranks higher</w:t>
      </w:r>
    </w:p>
    <w:p w14:paraId="28ADCF80" w14:textId="7585CBA7" w:rsidR="00E26C4D" w:rsidRPr="004E6D30" w:rsidRDefault="004E6D30" w:rsidP="004E6D3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From c</w:t>
      </w:r>
      <w:r w:rsidR="00E26C4D" w:rsidRPr="004E6D30">
        <w:rPr>
          <w:sz w:val="24"/>
          <w:szCs w:val="24"/>
        </w:rPr>
        <w:t>ommunity scale urban ag questions</w:t>
      </w:r>
      <w:r>
        <w:rPr>
          <w:sz w:val="24"/>
          <w:szCs w:val="24"/>
        </w:rPr>
        <w:t>:</w:t>
      </w:r>
    </w:p>
    <w:p w14:paraId="70959D6E" w14:textId="6F998AE9" w:rsidR="00E26C4D" w:rsidRPr="004E6D30" w:rsidRDefault="00E26C4D" w:rsidP="004E6D30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4E6D30">
        <w:rPr>
          <w:sz w:val="24"/>
          <w:szCs w:val="24"/>
        </w:rPr>
        <w:t>Is the producer providing food to the local community</w:t>
      </w:r>
      <w:r w:rsidR="000154C4" w:rsidRPr="004E6D30">
        <w:rPr>
          <w:sz w:val="24"/>
          <w:szCs w:val="24"/>
        </w:rPr>
        <w:t>?</w:t>
      </w:r>
    </w:p>
    <w:p w14:paraId="1E723545" w14:textId="289D2057" w:rsidR="00646A58" w:rsidRDefault="00646A58" w:rsidP="004E6D30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4E6D30">
        <w:rPr>
          <w:sz w:val="24"/>
          <w:szCs w:val="24"/>
        </w:rPr>
        <w:t xml:space="preserve">Is the applicant </w:t>
      </w:r>
      <w:r w:rsidR="00B31430" w:rsidRPr="004E6D30">
        <w:rPr>
          <w:sz w:val="24"/>
          <w:szCs w:val="24"/>
        </w:rPr>
        <w:t xml:space="preserve">planting </w:t>
      </w:r>
      <w:r w:rsidR="00F07EA0" w:rsidRPr="004E6D30">
        <w:rPr>
          <w:sz w:val="24"/>
          <w:szCs w:val="24"/>
        </w:rPr>
        <w:t>culturally appropriate</w:t>
      </w:r>
      <w:r w:rsidR="00E95784" w:rsidRPr="004E6D30">
        <w:rPr>
          <w:sz w:val="24"/>
          <w:szCs w:val="24"/>
        </w:rPr>
        <w:t xml:space="preserve"> </w:t>
      </w:r>
      <w:r w:rsidR="00465EF0" w:rsidRPr="004E6D30">
        <w:rPr>
          <w:sz w:val="24"/>
          <w:szCs w:val="24"/>
        </w:rPr>
        <w:t>plants</w:t>
      </w:r>
      <w:r w:rsidR="000154C4" w:rsidRPr="004E6D30">
        <w:rPr>
          <w:sz w:val="24"/>
          <w:szCs w:val="24"/>
        </w:rPr>
        <w:t>?</w:t>
      </w:r>
    </w:p>
    <w:p w14:paraId="1F6BE6B9" w14:textId="57326873" w:rsidR="004E6D30" w:rsidRDefault="00605648" w:rsidP="00605648">
      <w:pPr>
        <w:rPr>
          <w:sz w:val="24"/>
          <w:szCs w:val="24"/>
          <w:u w:val="single"/>
        </w:rPr>
      </w:pPr>
      <w:r w:rsidRPr="00605648">
        <w:rPr>
          <w:sz w:val="24"/>
          <w:szCs w:val="24"/>
          <w:u w:val="single"/>
        </w:rPr>
        <w:t>Resource Questions:</w:t>
      </w:r>
    </w:p>
    <w:p w14:paraId="6EDD2DD8" w14:textId="29665D3E" w:rsidR="00605648" w:rsidRPr="00605648" w:rsidRDefault="00774268" w:rsidP="00605648">
      <w:pPr>
        <w:rPr>
          <w:sz w:val="24"/>
          <w:szCs w:val="24"/>
        </w:rPr>
      </w:pPr>
      <w:r>
        <w:rPr>
          <w:sz w:val="24"/>
          <w:szCs w:val="24"/>
        </w:rPr>
        <w:t xml:space="preserve">Focused </w:t>
      </w:r>
      <w:r w:rsidR="001D1D26">
        <w:rPr>
          <w:sz w:val="24"/>
          <w:szCs w:val="24"/>
        </w:rPr>
        <w:t xml:space="preserve">specifically </w:t>
      </w:r>
      <w:r>
        <w:rPr>
          <w:sz w:val="24"/>
          <w:szCs w:val="24"/>
        </w:rPr>
        <w:t>on the resource</w:t>
      </w:r>
      <w:r w:rsidR="00916725">
        <w:rPr>
          <w:sz w:val="24"/>
          <w:szCs w:val="24"/>
        </w:rPr>
        <w:t xml:space="preserve"> concerns</w:t>
      </w:r>
    </w:p>
    <w:p w14:paraId="41E7D0BC" w14:textId="77777777" w:rsidR="001243B2" w:rsidRDefault="001243B2" w:rsidP="001243B2">
      <w:pPr>
        <w:rPr>
          <w:sz w:val="24"/>
          <w:szCs w:val="24"/>
          <w:u w:val="single"/>
        </w:rPr>
      </w:pPr>
      <w:r w:rsidRPr="001243B2">
        <w:rPr>
          <w:sz w:val="24"/>
          <w:szCs w:val="24"/>
          <w:u w:val="single"/>
        </w:rPr>
        <w:t>Weights:</w:t>
      </w:r>
    </w:p>
    <w:p w14:paraId="4339B3B9" w14:textId="3B50E346" w:rsidR="0084471A" w:rsidRPr="00956742" w:rsidRDefault="007A001A" w:rsidP="001243B2">
      <w:pPr>
        <w:rPr>
          <w:sz w:val="24"/>
          <w:szCs w:val="24"/>
        </w:rPr>
      </w:pPr>
      <w:r w:rsidRPr="00956742">
        <w:rPr>
          <w:sz w:val="24"/>
          <w:szCs w:val="24"/>
        </w:rPr>
        <w:t>Keep the same</w:t>
      </w:r>
      <w:r w:rsidR="0009473D">
        <w:rPr>
          <w:sz w:val="24"/>
          <w:szCs w:val="24"/>
        </w:rPr>
        <w:t xml:space="preserve"> as in the forestry brush management pool</w:t>
      </w:r>
    </w:p>
    <w:p w14:paraId="753F9719" w14:textId="77777777" w:rsidR="001243B2" w:rsidRPr="001243B2" w:rsidRDefault="001243B2" w:rsidP="001243B2">
      <w:pPr>
        <w:rPr>
          <w:sz w:val="24"/>
          <w:szCs w:val="24"/>
          <w:u w:val="single"/>
        </w:rPr>
      </w:pPr>
      <w:r w:rsidRPr="001243B2">
        <w:rPr>
          <w:sz w:val="24"/>
          <w:szCs w:val="24"/>
          <w:u w:val="single"/>
        </w:rPr>
        <w:t>Funding:</w:t>
      </w:r>
    </w:p>
    <w:p w14:paraId="188265DC" w14:textId="352133FD" w:rsidR="00C31E74" w:rsidRDefault="00956742" w:rsidP="009D2B57">
      <w:pPr>
        <w:rPr>
          <w:sz w:val="24"/>
          <w:szCs w:val="24"/>
        </w:rPr>
      </w:pPr>
      <w:r>
        <w:rPr>
          <w:sz w:val="24"/>
          <w:szCs w:val="24"/>
        </w:rPr>
        <w:t>$400,000 based on current requests for the fund pool</w:t>
      </w:r>
    </w:p>
    <w:p w14:paraId="4EAB07FB" w14:textId="1DD5972A" w:rsidR="00241DA5" w:rsidRPr="00074F47" w:rsidRDefault="0009473D" w:rsidP="009D2B57">
      <w:pPr>
        <w:rPr>
          <w:sz w:val="24"/>
          <w:szCs w:val="24"/>
        </w:rPr>
      </w:pPr>
      <w:r>
        <w:rPr>
          <w:sz w:val="24"/>
          <w:szCs w:val="24"/>
        </w:rPr>
        <w:t>Meeting e</w:t>
      </w:r>
      <w:r w:rsidR="00241DA5">
        <w:rPr>
          <w:sz w:val="24"/>
          <w:szCs w:val="24"/>
        </w:rPr>
        <w:t>nd</w:t>
      </w:r>
      <w:r>
        <w:rPr>
          <w:sz w:val="24"/>
          <w:szCs w:val="24"/>
        </w:rPr>
        <w:t>ed at</w:t>
      </w:r>
      <w:r w:rsidR="00241DA5">
        <w:rPr>
          <w:sz w:val="24"/>
          <w:szCs w:val="24"/>
        </w:rPr>
        <w:t xml:space="preserve"> 12:15</w:t>
      </w:r>
    </w:p>
    <w:sectPr w:rsidR="00241DA5" w:rsidRPr="00074F47" w:rsidSect="00BB6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E454A"/>
    <w:multiLevelType w:val="hybridMultilevel"/>
    <w:tmpl w:val="10563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1474"/>
    <w:multiLevelType w:val="hybridMultilevel"/>
    <w:tmpl w:val="EEFA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34F8"/>
    <w:multiLevelType w:val="hybridMultilevel"/>
    <w:tmpl w:val="D60E6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B65BB"/>
    <w:multiLevelType w:val="hybridMultilevel"/>
    <w:tmpl w:val="47A87A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C5B9E"/>
    <w:multiLevelType w:val="hybridMultilevel"/>
    <w:tmpl w:val="47A87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A5C6E"/>
    <w:multiLevelType w:val="hybridMultilevel"/>
    <w:tmpl w:val="C5F02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16E4B"/>
    <w:multiLevelType w:val="hybridMultilevel"/>
    <w:tmpl w:val="252C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D2119"/>
    <w:multiLevelType w:val="hybridMultilevel"/>
    <w:tmpl w:val="EA86D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B3C10"/>
    <w:multiLevelType w:val="hybridMultilevel"/>
    <w:tmpl w:val="43207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D5D08"/>
    <w:multiLevelType w:val="hybridMultilevel"/>
    <w:tmpl w:val="87A0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634970">
    <w:abstractNumId w:val="4"/>
  </w:num>
  <w:num w:numId="2" w16cid:durableId="1809274481">
    <w:abstractNumId w:val="0"/>
  </w:num>
  <w:num w:numId="3" w16cid:durableId="888225011">
    <w:abstractNumId w:val="2"/>
  </w:num>
  <w:num w:numId="4" w16cid:durableId="1469398946">
    <w:abstractNumId w:val="7"/>
  </w:num>
  <w:num w:numId="5" w16cid:durableId="2146652102">
    <w:abstractNumId w:val="3"/>
  </w:num>
  <w:num w:numId="6" w16cid:durableId="452985067">
    <w:abstractNumId w:val="8"/>
  </w:num>
  <w:num w:numId="7" w16cid:durableId="1692217668">
    <w:abstractNumId w:val="5"/>
  </w:num>
  <w:num w:numId="8" w16cid:durableId="887185026">
    <w:abstractNumId w:val="9"/>
  </w:num>
  <w:num w:numId="9" w16cid:durableId="292566219">
    <w:abstractNumId w:val="1"/>
  </w:num>
  <w:num w:numId="10" w16cid:durableId="13814362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69"/>
    <w:rsid w:val="000045CE"/>
    <w:rsid w:val="0000508F"/>
    <w:rsid w:val="000056DF"/>
    <w:rsid w:val="00006A08"/>
    <w:rsid w:val="000154C4"/>
    <w:rsid w:val="00034075"/>
    <w:rsid w:val="00057224"/>
    <w:rsid w:val="00074F47"/>
    <w:rsid w:val="00083483"/>
    <w:rsid w:val="000852CA"/>
    <w:rsid w:val="00090124"/>
    <w:rsid w:val="0009473D"/>
    <w:rsid w:val="000B609C"/>
    <w:rsid w:val="000C44A9"/>
    <w:rsid w:val="000D3DA7"/>
    <w:rsid w:val="000E2719"/>
    <w:rsid w:val="000E742D"/>
    <w:rsid w:val="000F688D"/>
    <w:rsid w:val="00122DC9"/>
    <w:rsid w:val="001243B2"/>
    <w:rsid w:val="00133381"/>
    <w:rsid w:val="00141C04"/>
    <w:rsid w:val="00163059"/>
    <w:rsid w:val="00167EC8"/>
    <w:rsid w:val="00181D51"/>
    <w:rsid w:val="001A3954"/>
    <w:rsid w:val="001A6044"/>
    <w:rsid w:val="001B2BD4"/>
    <w:rsid w:val="001D1309"/>
    <w:rsid w:val="001D1D26"/>
    <w:rsid w:val="001D5FD4"/>
    <w:rsid w:val="001E4477"/>
    <w:rsid w:val="001F0A61"/>
    <w:rsid w:val="001F4996"/>
    <w:rsid w:val="001F5DC5"/>
    <w:rsid w:val="0020586E"/>
    <w:rsid w:val="0021041E"/>
    <w:rsid w:val="00215D46"/>
    <w:rsid w:val="0022502B"/>
    <w:rsid w:val="00227188"/>
    <w:rsid w:val="00231FF2"/>
    <w:rsid w:val="00232C5D"/>
    <w:rsid w:val="002418A0"/>
    <w:rsid w:val="00241DA5"/>
    <w:rsid w:val="00241E3A"/>
    <w:rsid w:val="00246F91"/>
    <w:rsid w:val="00267BD3"/>
    <w:rsid w:val="002C2B66"/>
    <w:rsid w:val="002E11DC"/>
    <w:rsid w:val="00305CDE"/>
    <w:rsid w:val="0032641B"/>
    <w:rsid w:val="00344339"/>
    <w:rsid w:val="00345B39"/>
    <w:rsid w:val="003756E3"/>
    <w:rsid w:val="0037755C"/>
    <w:rsid w:val="003973CD"/>
    <w:rsid w:val="003D4DBA"/>
    <w:rsid w:val="003D7FDE"/>
    <w:rsid w:val="003E3FF5"/>
    <w:rsid w:val="0042072F"/>
    <w:rsid w:val="004575AF"/>
    <w:rsid w:val="00464D3F"/>
    <w:rsid w:val="00465EF0"/>
    <w:rsid w:val="00467CD4"/>
    <w:rsid w:val="00476EDC"/>
    <w:rsid w:val="0047783A"/>
    <w:rsid w:val="00482167"/>
    <w:rsid w:val="00490D78"/>
    <w:rsid w:val="004972DA"/>
    <w:rsid w:val="004B3CE6"/>
    <w:rsid w:val="004E6D30"/>
    <w:rsid w:val="004F4C69"/>
    <w:rsid w:val="004F7759"/>
    <w:rsid w:val="0052586A"/>
    <w:rsid w:val="0054202A"/>
    <w:rsid w:val="005545B5"/>
    <w:rsid w:val="00572795"/>
    <w:rsid w:val="00594895"/>
    <w:rsid w:val="005A44FB"/>
    <w:rsid w:val="005B43CA"/>
    <w:rsid w:val="005B6AFD"/>
    <w:rsid w:val="005B6DDE"/>
    <w:rsid w:val="005B7FCA"/>
    <w:rsid w:val="005C4DAE"/>
    <w:rsid w:val="005C6D02"/>
    <w:rsid w:val="00601D35"/>
    <w:rsid w:val="00604F81"/>
    <w:rsid w:val="00605648"/>
    <w:rsid w:val="00623030"/>
    <w:rsid w:val="006240A8"/>
    <w:rsid w:val="006324A0"/>
    <w:rsid w:val="00636D46"/>
    <w:rsid w:val="0063710D"/>
    <w:rsid w:val="00646A58"/>
    <w:rsid w:val="0064718F"/>
    <w:rsid w:val="00677A3A"/>
    <w:rsid w:val="00693002"/>
    <w:rsid w:val="00695115"/>
    <w:rsid w:val="006B1725"/>
    <w:rsid w:val="006E317B"/>
    <w:rsid w:val="006E4796"/>
    <w:rsid w:val="006E7708"/>
    <w:rsid w:val="006F43AF"/>
    <w:rsid w:val="006F4992"/>
    <w:rsid w:val="007017FE"/>
    <w:rsid w:val="00705C2A"/>
    <w:rsid w:val="007063F9"/>
    <w:rsid w:val="007221BA"/>
    <w:rsid w:val="00746E28"/>
    <w:rsid w:val="00750587"/>
    <w:rsid w:val="007522F5"/>
    <w:rsid w:val="00767937"/>
    <w:rsid w:val="00773D47"/>
    <w:rsid w:val="00774268"/>
    <w:rsid w:val="007A001A"/>
    <w:rsid w:val="007A7843"/>
    <w:rsid w:val="007D0AA6"/>
    <w:rsid w:val="007E2006"/>
    <w:rsid w:val="007F115A"/>
    <w:rsid w:val="007F6A57"/>
    <w:rsid w:val="007F77DB"/>
    <w:rsid w:val="00824973"/>
    <w:rsid w:val="0084471A"/>
    <w:rsid w:val="00871B42"/>
    <w:rsid w:val="00876EE0"/>
    <w:rsid w:val="00896457"/>
    <w:rsid w:val="008969CE"/>
    <w:rsid w:val="008A62D1"/>
    <w:rsid w:val="008B1E98"/>
    <w:rsid w:val="008B4DC5"/>
    <w:rsid w:val="008B56A2"/>
    <w:rsid w:val="008E2EF3"/>
    <w:rsid w:val="008E3306"/>
    <w:rsid w:val="008E58C1"/>
    <w:rsid w:val="008F69C6"/>
    <w:rsid w:val="0091335B"/>
    <w:rsid w:val="00916725"/>
    <w:rsid w:val="00924A94"/>
    <w:rsid w:val="00943D42"/>
    <w:rsid w:val="00956742"/>
    <w:rsid w:val="009655DF"/>
    <w:rsid w:val="00981628"/>
    <w:rsid w:val="00983165"/>
    <w:rsid w:val="00990690"/>
    <w:rsid w:val="009A2387"/>
    <w:rsid w:val="009A5328"/>
    <w:rsid w:val="009A7768"/>
    <w:rsid w:val="009C60CA"/>
    <w:rsid w:val="009C765B"/>
    <w:rsid w:val="009D1DE0"/>
    <w:rsid w:val="009D2942"/>
    <w:rsid w:val="009D2B57"/>
    <w:rsid w:val="009E00A6"/>
    <w:rsid w:val="009E3F71"/>
    <w:rsid w:val="009E4E4B"/>
    <w:rsid w:val="00A22D84"/>
    <w:rsid w:val="00A302C6"/>
    <w:rsid w:val="00A52D65"/>
    <w:rsid w:val="00A53015"/>
    <w:rsid w:val="00A61F08"/>
    <w:rsid w:val="00A96662"/>
    <w:rsid w:val="00AA314E"/>
    <w:rsid w:val="00AC7EE5"/>
    <w:rsid w:val="00AE30F0"/>
    <w:rsid w:val="00AF223D"/>
    <w:rsid w:val="00B06050"/>
    <w:rsid w:val="00B20C45"/>
    <w:rsid w:val="00B31430"/>
    <w:rsid w:val="00B558D9"/>
    <w:rsid w:val="00B57493"/>
    <w:rsid w:val="00B70FB5"/>
    <w:rsid w:val="00B84294"/>
    <w:rsid w:val="00B87B7B"/>
    <w:rsid w:val="00B94322"/>
    <w:rsid w:val="00BB6228"/>
    <w:rsid w:val="00BC5177"/>
    <w:rsid w:val="00BD6995"/>
    <w:rsid w:val="00BD7527"/>
    <w:rsid w:val="00BE0A99"/>
    <w:rsid w:val="00BF0657"/>
    <w:rsid w:val="00BF4A7B"/>
    <w:rsid w:val="00C20FA7"/>
    <w:rsid w:val="00C21F5E"/>
    <w:rsid w:val="00C31E74"/>
    <w:rsid w:val="00C42E38"/>
    <w:rsid w:val="00C44B90"/>
    <w:rsid w:val="00C74F34"/>
    <w:rsid w:val="00C75B7D"/>
    <w:rsid w:val="00C83DBF"/>
    <w:rsid w:val="00C86E9F"/>
    <w:rsid w:val="00CA06CE"/>
    <w:rsid w:val="00CB5669"/>
    <w:rsid w:val="00CB737E"/>
    <w:rsid w:val="00CD24A5"/>
    <w:rsid w:val="00CD41AC"/>
    <w:rsid w:val="00CE348C"/>
    <w:rsid w:val="00CE6F22"/>
    <w:rsid w:val="00D018AA"/>
    <w:rsid w:val="00D05778"/>
    <w:rsid w:val="00D0748F"/>
    <w:rsid w:val="00D33E7A"/>
    <w:rsid w:val="00D44461"/>
    <w:rsid w:val="00D44B17"/>
    <w:rsid w:val="00D4775E"/>
    <w:rsid w:val="00D51EB9"/>
    <w:rsid w:val="00D82AD7"/>
    <w:rsid w:val="00D944B7"/>
    <w:rsid w:val="00D9508F"/>
    <w:rsid w:val="00D950B2"/>
    <w:rsid w:val="00DB7A06"/>
    <w:rsid w:val="00DD22B6"/>
    <w:rsid w:val="00DD4919"/>
    <w:rsid w:val="00DE687E"/>
    <w:rsid w:val="00DF5BB6"/>
    <w:rsid w:val="00DF75AA"/>
    <w:rsid w:val="00E038B1"/>
    <w:rsid w:val="00E256C5"/>
    <w:rsid w:val="00E26C4D"/>
    <w:rsid w:val="00E47556"/>
    <w:rsid w:val="00E63E8D"/>
    <w:rsid w:val="00E67663"/>
    <w:rsid w:val="00E70877"/>
    <w:rsid w:val="00E95784"/>
    <w:rsid w:val="00E968AB"/>
    <w:rsid w:val="00EA47D4"/>
    <w:rsid w:val="00EA4EEA"/>
    <w:rsid w:val="00EB114F"/>
    <w:rsid w:val="00EC0E2A"/>
    <w:rsid w:val="00EC5F80"/>
    <w:rsid w:val="00ED1053"/>
    <w:rsid w:val="00EE795F"/>
    <w:rsid w:val="00EF6969"/>
    <w:rsid w:val="00EF780F"/>
    <w:rsid w:val="00F07EA0"/>
    <w:rsid w:val="00F23926"/>
    <w:rsid w:val="00F2721A"/>
    <w:rsid w:val="00F31949"/>
    <w:rsid w:val="00F353C9"/>
    <w:rsid w:val="00F41A1B"/>
    <w:rsid w:val="00F42236"/>
    <w:rsid w:val="00F50FF5"/>
    <w:rsid w:val="00F5249A"/>
    <w:rsid w:val="00F55C8F"/>
    <w:rsid w:val="00F61E8B"/>
    <w:rsid w:val="00F71B29"/>
    <w:rsid w:val="00F7381F"/>
    <w:rsid w:val="00F93C50"/>
    <w:rsid w:val="00FB1D83"/>
    <w:rsid w:val="00FC5D49"/>
    <w:rsid w:val="00FC73A0"/>
    <w:rsid w:val="00FE4380"/>
    <w:rsid w:val="00FE60DB"/>
    <w:rsid w:val="00FE6431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7CA72"/>
  <w15:chartTrackingRefBased/>
  <w15:docId w15:val="{68CD234A-37A0-4224-8B68-4C26CF30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9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9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9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9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9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9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9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9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9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9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9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9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9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9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9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9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9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9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9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9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9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9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9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Bowman, Isabel - FPAC-NRCS, VT</dc:creator>
  <cp:keywords/>
  <dc:description/>
  <cp:lastModifiedBy>Bowman, Isabel - FPAC-NRCS, VT</cp:lastModifiedBy>
  <cp:revision>265</cp:revision>
  <dcterms:created xsi:type="dcterms:W3CDTF">2025-03-05T14:58:00Z</dcterms:created>
  <dcterms:modified xsi:type="dcterms:W3CDTF">2025-03-05T19:27:00Z</dcterms:modified>
</cp:coreProperties>
</file>