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C753" w14:textId="5C47EF70" w:rsidR="00666FE5" w:rsidRPr="00666FE5" w:rsidRDefault="00666FE5" w:rsidP="008F2ECC">
      <w:pPr>
        <w:pStyle w:val="NoSpacing"/>
        <w:jc w:val="center"/>
        <w:rPr>
          <w:rFonts w:ascii="Calibri" w:hAnsi="Calibri" w:cs="Calibri"/>
        </w:rPr>
      </w:pPr>
      <w:r w:rsidRPr="00666FE5">
        <w:rPr>
          <w:rFonts w:ascii="Calibri" w:hAnsi="Calibri" w:cs="Calibri"/>
        </w:rPr>
        <w:t>DRAFT</w:t>
      </w:r>
    </w:p>
    <w:p w14:paraId="01DD3C32" w14:textId="77777777" w:rsidR="00666FE5" w:rsidRPr="00666FE5" w:rsidRDefault="00666FE5" w:rsidP="008F2ECC">
      <w:pPr>
        <w:pStyle w:val="NoSpacing"/>
        <w:jc w:val="center"/>
        <w:rPr>
          <w:rFonts w:ascii="Calibri" w:hAnsi="Calibri" w:cs="Calibri"/>
          <w:b/>
          <w:bCs/>
        </w:rPr>
      </w:pPr>
    </w:p>
    <w:p w14:paraId="15BE7226" w14:textId="58BC08DC" w:rsidR="0053573A" w:rsidRPr="00666FE5" w:rsidRDefault="00416E56" w:rsidP="008F2ECC">
      <w:pPr>
        <w:pStyle w:val="NoSpacing"/>
        <w:jc w:val="center"/>
        <w:rPr>
          <w:rFonts w:ascii="Calibri" w:hAnsi="Calibri" w:cs="Calibri"/>
          <w:b/>
          <w:bCs/>
        </w:rPr>
      </w:pPr>
      <w:r w:rsidRPr="00666FE5">
        <w:rPr>
          <w:rFonts w:ascii="Calibri" w:hAnsi="Calibri" w:cs="Calibri"/>
          <w:b/>
          <w:bCs/>
        </w:rPr>
        <w:t>Local Work Group Meeting</w:t>
      </w:r>
    </w:p>
    <w:p w14:paraId="5EAED04C" w14:textId="449DF4F7" w:rsidR="00416E56" w:rsidRPr="00666FE5" w:rsidRDefault="00416E56" w:rsidP="008F2ECC">
      <w:pPr>
        <w:pStyle w:val="NoSpacing"/>
        <w:jc w:val="center"/>
        <w:rPr>
          <w:rFonts w:ascii="Calibri" w:hAnsi="Calibri" w:cs="Calibri"/>
          <w:b/>
          <w:bCs/>
        </w:rPr>
      </w:pPr>
      <w:r w:rsidRPr="00666FE5">
        <w:rPr>
          <w:rFonts w:ascii="Calibri" w:hAnsi="Calibri" w:cs="Calibri"/>
          <w:b/>
          <w:bCs/>
        </w:rPr>
        <w:t>1/17/2025</w:t>
      </w:r>
      <w:r w:rsidR="00FB557D" w:rsidRPr="00666FE5">
        <w:rPr>
          <w:rFonts w:ascii="Calibri" w:hAnsi="Calibri" w:cs="Calibri"/>
          <w:b/>
          <w:bCs/>
        </w:rPr>
        <w:t xml:space="preserve"> 1:00 pm</w:t>
      </w:r>
    </w:p>
    <w:p w14:paraId="6521495A" w14:textId="677EC7A3" w:rsidR="00416E56" w:rsidRPr="00666FE5" w:rsidRDefault="00416E56" w:rsidP="008F2ECC">
      <w:pPr>
        <w:pStyle w:val="NoSpacing"/>
        <w:jc w:val="center"/>
        <w:rPr>
          <w:rFonts w:ascii="Calibri" w:hAnsi="Calibri" w:cs="Calibri"/>
          <w:b/>
          <w:bCs/>
        </w:rPr>
      </w:pPr>
      <w:r w:rsidRPr="00666FE5">
        <w:rPr>
          <w:rFonts w:ascii="Calibri" w:hAnsi="Calibri" w:cs="Calibri"/>
          <w:b/>
          <w:bCs/>
        </w:rPr>
        <w:t>Brooks Memorial Library</w:t>
      </w:r>
    </w:p>
    <w:p w14:paraId="4B535265" w14:textId="77777777" w:rsidR="00674449" w:rsidRPr="00666FE5" w:rsidRDefault="00674449" w:rsidP="008F2ECC">
      <w:pPr>
        <w:pStyle w:val="NoSpacing"/>
        <w:jc w:val="both"/>
        <w:rPr>
          <w:rFonts w:ascii="Calibri" w:hAnsi="Calibri" w:cs="Calibri"/>
        </w:rPr>
      </w:pPr>
    </w:p>
    <w:p w14:paraId="030C07D6" w14:textId="1ABFE19C" w:rsidR="00CB0276" w:rsidRPr="00666FE5" w:rsidRDefault="00FB557D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  <w:b/>
          <w:bCs/>
        </w:rPr>
        <w:t>Present:</w:t>
      </w:r>
      <w:r w:rsidR="00441FAD" w:rsidRPr="00666FE5">
        <w:rPr>
          <w:rFonts w:ascii="Calibri" w:hAnsi="Calibri" w:cs="Calibri"/>
        </w:rPr>
        <w:t xml:space="preserve"> Cory Ross</w:t>
      </w:r>
      <w:r w:rsidR="00335C11" w:rsidRPr="00666FE5">
        <w:rPr>
          <w:rFonts w:ascii="Calibri" w:hAnsi="Calibri" w:cs="Calibri"/>
        </w:rPr>
        <w:t xml:space="preserve"> (District Manager</w:t>
      </w:r>
      <w:r w:rsidR="001519F9" w:rsidRPr="00666FE5">
        <w:rPr>
          <w:rFonts w:ascii="Calibri" w:hAnsi="Calibri" w:cs="Calibri"/>
        </w:rPr>
        <w:t xml:space="preserve"> - WCNRCD</w:t>
      </w:r>
      <w:r w:rsidR="00335C11" w:rsidRPr="00666FE5">
        <w:rPr>
          <w:rFonts w:ascii="Calibri" w:hAnsi="Calibri" w:cs="Calibri"/>
        </w:rPr>
        <w:t>)</w:t>
      </w:r>
      <w:r w:rsidR="00441FAD" w:rsidRPr="00666FE5">
        <w:rPr>
          <w:rFonts w:ascii="Calibri" w:hAnsi="Calibri" w:cs="Calibri"/>
        </w:rPr>
        <w:t>, Isabel Bowman</w:t>
      </w:r>
      <w:r w:rsidR="00335C11" w:rsidRPr="00666FE5">
        <w:rPr>
          <w:rFonts w:ascii="Calibri" w:hAnsi="Calibri" w:cs="Calibri"/>
        </w:rPr>
        <w:t xml:space="preserve"> (Conservation Specialist</w:t>
      </w:r>
      <w:r w:rsidR="001519F9" w:rsidRPr="00666FE5">
        <w:rPr>
          <w:rFonts w:ascii="Calibri" w:hAnsi="Calibri" w:cs="Calibri"/>
        </w:rPr>
        <w:t xml:space="preserve"> - WCNRCD</w:t>
      </w:r>
      <w:r w:rsidR="00335C11" w:rsidRPr="00666FE5">
        <w:rPr>
          <w:rFonts w:ascii="Calibri" w:hAnsi="Calibri" w:cs="Calibri"/>
        </w:rPr>
        <w:t>)</w:t>
      </w:r>
      <w:r w:rsidR="00441FAD" w:rsidRPr="00666FE5">
        <w:rPr>
          <w:rFonts w:ascii="Calibri" w:hAnsi="Calibri" w:cs="Calibri"/>
        </w:rPr>
        <w:t>, Mae Masson</w:t>
      </w:r>
      <w:r w:rsidR="00335C11" w:rsidRPr="00666FE5">
        <w:rPr>
          <w:rFonts w:ascii="Calibri" w:hAnsi="Calibri" w:cs="Calibri"/>
        </w:rPr>
        <w:t xml:space="preserve"> (Agricultural Resource Specialist</w:t>
      </w:r>
      <w:r w:rsidR="001519F9" w:rsidRPr="00666FE5">
        <w:rPr>
          <w:rFonts w:ascii="Calibri" w:hAnsi="Calibri" w:cs="Calibri"/>
        </w:rPr>
        <w:t xml:space="preserve"> - WCNRCD</w:t>
      </w:r>
      <w:r w:rsidR="00335C11" w:rsidRPr="00666FE5">
        <w:rPr>
          <w:rFonts w:ascii="Calibri" w:hAnsi="Calibri" w:cs="Calibri"/>
        </w:rPr>
        <w:t>)</w:t>
      </w:r>
      <w:r w:rsidR="00441FAD" w:rsidRPr="00666FE5">
        <w:rPr>
          <w:rFonts w:ascii="Calibri" w:hAnsi="Calibri" w:cs="Calibri"/>
        </w:rPr>
        <w:t xml:space="preserve">, </w:t>
      </w:r>
      <w:r w:rsidR="00D23201" w:rsidRPr="00666FE5">
        <w:rPr>
          <w:rFonts w:ascii="Calibri" w:hAnsi="Calibri" w:cs="Calibri"/>
        </w:rPr>
        <w:t xml:space="preserve">Linda Corse (Board Member – WCNRCD; </w:t>
      </w:r>
      <w:r w:rsidR="007E1242" w:rsidRPr="00666FE5">
        <w:rPr>
          <w:rFonts w:ascii="Calibri" w:hAnsi="Calibri" w:cs="Calibri"/>
        </w:rPr>
        <w:t xml:space="preserve">Corse Dairy Farm), </w:t>
      </w:r>
      <w:r w:rsidR="00AD07A3" w:rsidRPr="00666FE5">
        <w:rPr>
          <w:rFonts w:ascii="Calibri" w:hAnsi="Calibri" w:cs="Calibri"/>
        </w:rPr>
        <w:t xml:space="preserve">Marie </w:t>
      </w:r>
      <w:proofErr w:type="spellStart"/>
      <w:r w:rsidR="00AD07A3" w:rsidRPr="00666FE5">
        <w:rPr>
          <w:rFonts w:ascii="Calibri" w:hAnsi="Calibri" w:cs="Calibri"/>
        </w:rPr>
        <w:t>Caduto</w:t>
      </w:r>
      <w:proofErr w:type="spellEnd"/>
      <w:r w:rsidR="00335C11" w:rsidRPr="00666FE5">
        <w:rPr>
          <w:rFonts w:ascii="Calibri" w:hAnsi="Calibri" w:cs="Calibri"/>
        </w:rPr>
        <w:t xml:space="preserve"> (Watershed Coordinator </w:t>
      </w:r>
      <w:r w:rsidR="001519F9" w:rsidRPr="00666FE5">
        <w:rPr>
          <w:rFonts w:ascii="Calibri" w:hAnsi="Calibri" w:cs="Calibri"/>
        </w:rPr>
        <w:t>– DEC</w:t>
      </w:r>
      <w:r w:rsidR="00AC0A0F" w:rsidRPr="00666FE5">
        <w:rPr>
          <w:rFonts w:ascii="Calibri" w:hAnsi="Calibri" w:cs="Calibri"/>
        </w:rPr>
        <w:t>)</w:t>
      </w:r>
      <w:r w:rsidR="00CB0276" w:rsidRPr="00666FE5">
        <w:rPr>
          <w:rFonts w:ascii="Calibri" w:hAnsi="Calibri" w:cs="Calibri"/>
        </w:rPr>
        <w:t>, Emma Kuester</w:t>
      </w:r>
      <w:r w:rsidR="00AC0A0F" w:rsidRPr="00666FE5">
        <w:rPr>
          <w:rFonts w:ascii="Calibri" w:hAnsi="Calibri" w:cs="Calibri"/>
        </w:rPr>
        <w:t xml:space="preserve"> (Soil Conservationist </w:t>
      </w:r>
      <w:r w:rsidR="007E1242" w:rsidRPr="00666FE5">
        <w:rPr>
          <w:rFonts w:ascii="Calibri" w:hAnsi="Calibri" w:cs="Calibri"/>
        </w:rPr>
        <w:t xml:space="preserve">– </w:t>
      </w:r>
      <w:r w:rsidR="00AC0A0F" w:rsidRPr="00666FE5">
        <w:rPr>
          <w:rFonts w:ascii="Calibri" w:hAnsi="Calibri" w:cs="Calibri"/>
        </w:rPr>
        <w:t>NRCS)</w:t>
      </w:r>
      <w:r w:rsidR="00674449" w:rsidRPr="00666FE5">
        <w:rPr>
          <w:rFonts w:ascii="Calibri" w:hAnsi="Calibri" w:cs="Calibri"/>
        </w:rPr>
        <w:t>, Amy</w:t>
      </w:r>
      <w:r w:rsidR="00CC69DB" w:rsidRPr="00666FE5">
        <w:rPr>
          <w:rFonts w:ascii="Calibri" w:hAnsi="Calibri" w:cs="Calibri"/>
        </w:rPr>
        <w:t>-</w:t>
      </w:r>
      <w:r w:rsidR="00674449" w:rsidRPr="00666FE5">
        <w:rPr>
          <w:rFonts w:ascii="Calibri" w:hAnsi="Calibri" w:cs="Calibri"/>
        </w:rPr>
        <w:t>Louise</w:t>
      </w:r>
      <w:r w:rsidR="00FF14B9" w:rsidRPr="00666FE5">
        <w:rPr>
          <w:rFonts w:ascii="Calibri" w:hAnsi="Calibri" w:cs="Calibri"/>
        </w:rPr>
        <w:t xml:space="preserve"> Pfeffer</w:t>
      </w:r>
      <w:r w:rsidR="00AC0A0F" w:rsidRPr="00666FE5">
        <w:rPr>
          <w:rFonts w:ascii="Calibri" w:hAnsi="Calibri" w:cs="Calibri"/>
        </w:rPr>
        <w:t xml:space="preserve"> (</w:t>
      </w:r>
      <w:r w:rsidR="00550D98" w:rsidRPr="00666FE5">
        <w:rPr>
          <w:rFonts w:ascii="Calibri" w:hAnsi="Calibri" w:cs="Calibri"/>
        </w:rPr>
        <w:t xml:space="preserve">Executive Director – the Stone </w:t>
      </w:r>
      <w:r w:rsidR="00F72294" w:rsidRPr="00666FE5">
        <w:rPr>
          <w:rFonts w:ascii="Calibri" w:hAnsi="Calibri" w:cs="Calibri"/>
        </w:rPr>
        <w:t>Trust</w:t>
      </w:r>
      <w:r w:rsidR="00550D98" w:rsidRPr="00666FE5">
        <w:rPr>
          <w:rFonts w:ascii="Calibri" w:hAnsi="Calibri" w:cs="Calibri"/>
        </w:rPr>
        <w:t>)</w:t>
      </w:r>
      <w:r w:rsidR="00674449" w:rsidRPr="00666FE5">
        <w:rPr>
          <w:rFonts w:ascii="Calibri" w:hAnsi="Calibri" w:cs="Calibri"/>
        </w:rPr>
        <w:t>,</w:t>
      </w:r>
      <w:r w:rsidR="00D23201" w:rsidRPr="00666FE5">
        <w:rPr>
          <w:rFonts w:ascii="Calibri" w:hAnsi="Calibri" w:cs="Calibri"/>
        </w:rPr>
        <w:t xml:space="preserve"> Michelle Simpson (Director – BEEC),</w:t>
      </w:r>
      <w:r w:rsidR="00674449" w:rsidRPr="00666FE5">
        <w:rPr>
          <w:rFonts w:ascii="Calibri" w:hAnsi="Calibri" w:cs="Calibri"/>
        </w:rPr>
        <w:t xml:space="preserve"> </w:t>
      </w:r>
      <w:r w:rsidR="00D94146" w:rsidRPr="00666FE5">
        <w:rPr>
          <w:rFonts w:ascii="Calibri" w:hAnsi="Calibri" w:cs="Calibri"/>
        </w:rPr>
        <w:t>Patt</w:t>
      </w:r>
      <w:r w:rsidR="00162ADA" w:rsidRPr="00666FE5">
        <w:rPr>
          <w:rFonts w:ascii="Calibri" w:hAnsi="Calibri" w:cs="Calibri"/>
        </w:rPr>
        <w:t>i Smith</w:t>
      </w:r>
      <w:r w:rsidR="00550D98" w:rsidRPr="00666FE5">
        <w:rPr>
          <w:rFonts w:ascii="Calibri" w:hAnsi="Calibri" w:cs="Calibri"/>
        </w:rPr>
        <w:t xml:space="preserve"> (</w:t>
      </w:r>
      <w:r w:rsidR="009A3497" w:rsidRPr="00666FE5">
        <w:rPr>
          <w:rFonts w:ascii="Calibri" w:hAnsi="Calibri" w:cs="Calibri"/>
        </w:rPr>
        <w:t>Naturalist</w:t>
      </w:r>
      <w:r w:rsidR="00F72294" w:rsidRPr="00666FE5">
        <w:rPr>
          <w:rFonts w:ascii="Calibri" w:hAnsi="Calibri" w:cs="Calibri"/>
        </w:rPr>
        <w:t xml:space="preserve"> – BEEC)</w:t>
      </w:r>
      <w:r w:rsidR="00D94146" w:rsidRPr="00666FE5">
        <w:rPr>
          <w:rFonts w:ascii="Calibri" w:hAnsi="Calibri" w:cs="Calibri"/>
        </w:rPr>
        <w:t xml:space="preserve">, </w:t>
      </w:r>
      <w:r w:rsidR="00EB1B99" w:rsidRPr="00666FE5">
        <w:rPr>
          <w:rFonts w:ascii="Calibri" w:hAnsi="Calibri" w:cs="Calibri"/>
        </w:rPr>
        <w:t>David Erickson</w:t>
      </w:r>
      <w:r w:rsidR="005D301C" w:rsidRPr="00666FE5">
        <w:rPr>
          <w:rFonts w:ascii="Calibri" w:hAnsi="Calibri" w:cs="Calibri"/>
        </w:rPr>
        <w:t xml:space="preserve"> (Conservationist)</w:t>
      </w:r>
      <w:r w:rsidR="00EB1B99" w:rsidRPr="00666FE5">
        <w:rPr>
          <w:rFonts w:ascii="Calibri" w:hAnsi="Calibri" w:cs="Calibri"/>
        </w:rPr>
        <w:t>, Dana Ruppert</w:t>
      </w:r>
      <w:r w:rsidR="00833900" w:rsidRPr="00666FE5">
        <w:rPr>
          <w:rFonts w:ascii="Calibri" w:hAnsi="Calibri" w:cs="Calibri"/>
        </w:rPr>
        <w:t xml:space="preserve"> (Forest Business &amp; Farm Viability Outreach Coordinator – UVM Extension)</w:t>
      </w:r>
      <w:r w:rsidR="00FA695A" w:rsidRPr="00666FE5">
        <w:rPr>
          <w:rFonts w:ascii="Calibri" w:hAnsi="Calibri" w:cs="Calibri"/>
        </w:rPr>
        <w:t xml:space="preserve">, </w:t>
      </w:r>
      <w:r w:rsidR="000B51A8" w:rsidRPr="00666FE5">
        <w:rPr>
          <w:rFonts w:ascii="Calibri" w:hAnsi="Calibri" w:cs="Calibri"/>
        </w:rPr>
        <w:t>Seren Dias</w:t>
      </w:r>
      <w:r w:rsidR="00833900" w:rsidRPr="00666FE5">
        <w:rPr>
          <w:rFonts w:ascii="Calibri" w:hAnsi="Calibri" w:cs="Calibri"/>
        </w:rPr>
        <w:t xml:space="preserve"> (Giant Journey Farm)</w:t>
      </w:r>
    </w:p>
    <w:p w14:paraId="00D5ECF8" w14:textId="7F955C21" w:rsidR="00FB557D" w:rsidRPr="00666FE5" w:rsidRDefault="00FB557D" w:rsidP="008F2ECC">
      <w:pPr>
        <w:pStyle w:val="NoSpacing"/>
        <w:jc w:val="both"/>
        <w:rPr>
          <w:rFonts w:ascii="Calibri" w:hAnsi="Calibri" w:cs="Calibri"/>
        </w:rPr>
      </w:pPr>
    </w:p>
    <w:p w14:paraId="2849851C" w14:textId="0968612B" w:rsidR="00FB557D" w:rsidRPr="00666FE5" w:rsidRDefault="00FB557D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  <w:b/>
          <w:bCs/>
        </w:rPr>
        <w:t xml:space="preserve">Zoom participants: </w:t>
      </w:r>
      <w:r w:rsidR="0049597C" w:rsidRPr="00666FE5">
        <w:rPr>
          <w:rFonts w:ascii="Calibri" w:hAnsi="Calibri" w:cs="Calibri"/>
        </w:rPr>
        <w:t>Kelly Stettner</w:t>
      </w:r>
      <w:r w:rsidR="005E492F" w:rsidRPr="00666FE5">
        <w:rPr>
          <w:rFonts w:ascii="Calibri" w:hAnsi="Calibri" w:cs="Calibri"/>
        </w:rPr>
        <w:t xml:space="preserve"> (District Manager </w:t>
      </w:r>
      <w:r w:rsidR="006A07C4" w:rsidRPr="00666FE5">
        <w:rPr>
          <w:rFonts w:ascii="Calibri" w:hAnsi="Calibri" w:cs="Calibri"/>
        </w:rPr>
        <w:t>–</w:t>
      </w:r>
      <w:r w:rsidR="005E492F" w:rsidRPr="00666FE5">
        <w:rPr>
          <w:rFonts w:ascii="Calibri" w:hAnsi="Calibri" w:cs="Calibri"/>
        </w:rPr>
        <w:t xml:space="preserve"> O</w:t>
      </w:r>
      <w:r w:rsidR="006A07C4" w:rsidRPr="00666FE5">
        <w:rPr>
          <w:rFonts w:ascii="Calibri" w:hAnsi="Calibri" w:cs="Calibri"/>
        </w:rPr>
        <w:t>NRCD)</w:t>
      </w:r>
      <w:r w:rsidR="0049597C" w:rsidRPr="00666FE5">
        <w:rPr>
          <w:rFonts w:ascii="Calibri" w:hAnsi="Calibri" w:cs="Calibri"/>
        </w:rPr>
        <w:t>, Olivia Carlson</w:t>
      </w:r>
      <w:r w:rsidR="006A07C4" w:rsidRPr="00666FE5">
        <w:rPr>
          <w:rFonts w:ascii="Calibri" w:hAnsi="Calibri" w:cs="Calibri"/>
        </w:rPr>
        <w:t xml:space="preserve"> (Acting Zone Conservationist</w:t>
      </w:r>
      <w:r w:rsidR="009E4CFA" w:rsidRPr="00666FE5">
        <w:rPr>
          <w:rFonts w:ascii="Calibri" w:hAnsi="Calibri" w:cs="Calibri"/>
        </w:rPr>
        <w:t>)</w:t>
      </w:r>
      <w:r w:rsidR="002D68F6" w:rsidRPr="00666FE5">
        <w:rPr>
          <w:rFonts w:ascii="Calibri" w:hAnsi="Calibri" w:cs="Calibri"/>
        </w:rPr>
        <w:t xml:space="preserve">, </w:t>
      </w:r>
      <w:proofErr w:type="spellStart"/>
      <w:r w:rsidR="002D68F6" w:rsidRPr="00666FE5">
        <w:rPr>
          <w:rFonts w:ascii="Calibri" w:hAnsi="Calibri" w:cs="Calibri"/>
        </w:rPr>
        <w:t>Phylixcia</w:t>
      </w:r>
      <w:proofErr w:type="spellEnd"/>
      <w:r w:rsidR="002D68F6" w:rsidRPr="00666FE5">
        <w:rPr>
          <w:rFonts w:ascii="Calibri" w:hAnsi="Calibri" w:cs="Calibri"/>
        </w:rPr>
        <w:t xml:space="preserve"> Moore</w:t>
      </w:r>
      <w:r w:rsidR="009656F0" w:rsidRPr="00666FE5">
        <w:rPr>
          <w:rFonts w:ascii="Calibri" w:hAnsi="Calibri" w:cs="Calibri"/>
        </w:rPr>
        <w:t xml:space="preserve"> (Assistant State Conservationist – NRCS)</w:t>
      </w:r>
      <w:r w:rsidR="00B3396B" w:rsidRPr="00666FE5">
        <w:rPr>
          <w:rFonts w:ascii="Calibri" w:hAnsi="Calibri" w:cs="Calibri"/>
        </w:rPr>
        <w:t>, Tony Duncan</w:t>
      </w:r>
    </w:p>
    <w:p w14:paraId="557EEA69" w14:textId="77777777" w:rsidR="00F05FB6" w:rsidRPr="00666FE5" w:rsidRDefault="00F05FB6" w:rsidP="008F2ECC">
      <w:pPr>
        <w:pStyle w:val="NoSpacing"/>
        <w:jc w:val="both"/>
        <w:rPr>
          <w:rFonts w:ascii="Calibri" w:hAnsi="Calibri" w:cs="Calibri"/>
        </w:rPr>
      </w:pPr>
    </w:p>
    <w:p w14:paraId="0597ABE2" w14:textId="77777777" w:rsidR="005F1D3A" w:rsidRPr="00666FE5" w:rsidRDefault="005F1D3A" w:rsidP="005F1D3A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666FE5">
        <w:rPr>
          <w:rFonts w:ascii="Calibri" w:hAnsi="Calibri" w:cs="Calibri"/>
          <w:sz w:val="20"/>
          <w:szCs w:val="20"/>
        </w:rPr>
        <w:t>WCNRCD = Windham County Natural Resources Conservation District</w:t>
      </w:r>
    </w:p>
    <w:p w14:paraId="26A9C110" w14:textId="77777777" w:rsidR="005F1D3A" w:rsidRPr="00666FE5" w:rsidRDefault="005F1D3A" w:rsidP="005F1D3A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666FE5">
        <w:rPr>
          <w:rFonts w:ascii="Calibri" w:hAnsi="Calibri" w:cs="Calibri"/>
          <w:sz w:val="20"/>
          <w:szCs w:val="20"/>
        </w:rPr>
        <w:t xml:space="preserve">ONRCD = </w:t>
      </w:r>
      <w:proofErr w:type="spellStart"/>
      <w:r w:rsidRPr="00666FE5">
        <w:rPr>
          <w:rFonts w:ascii="Calibri" w:hAnsi="Calibri" w:cs="Calibri"/>
          <w:sz w:val="20"/>
          <w:szCs w:val="20"/>
        </w:rPr>
        <w:t>Ottauquechee</w:t>
      </w:r>
      <w:proofErr w:type="spellEnd"/>
      <w:r w:rsidRPr="00666FE5">
        <w:rPr>
          <w:rFonts w:ascii="Calibri" w:hAnsi="Calibri" w:cs="Calibri"/>
          <w:sz w:val="20"/>
          <w:szCs w:val="20"/>
        </w:rPr>
        <w:t xml:space="preserve"> Natural Resources Conservation District</w:t>
      </w:r>
    </w:p>
    <w:p w14:paraId="596052FC" w14:textId="77777777" w:rsidR="005F1D3A" w:rsidRPr="00666FE5" w:rsidRDefault="005F1D3A" w:rsidP="005F1D3A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666FE5">
        <w:rPr>
          <w:rFonts w:ascii="Calibri" w:hAnsi="Calibri" w:cs="Calibri"/>
          <w:sz w:val="20"/>
          <w:szCs w:val="20"/>
        </w:rPr>
        <w:t>DEC = Department of Environmental Conservation</w:t>
      </w:r>
    </w:p>
    <w:p w14:paraId="57DE48B2" w14:textId="01059F7D" w:rsidR="005F1D3A" w:rsidRPr="00666FE5" w:rsidRDefault="005F1D3A" w:rsidP="008F2ECC">
      <w:pPr>
        <w:pStyle w:val="NoSpacing"/>
        <w:jc w:val="both"/>
        <w:rPr>
          <w:rFonts w:ascii="Calibri" w:hAnsi="Calibri" w:cs="Calibri"/>
          <w:sz w:val="20"/>
          <w:szCs w:val="20"/>
        </w:rPr>
      </w:pPr>
      <w:r w:rsidRPr="00666FE5">
        <w:rPr>
          <w:rFonts w:ascii="Calibri" w:hAnsi="Calibri" w:cs="Calibri"/>
          <w:sz w:val="20"/>
          <w:szCs w:val="20"/>
        </w:rPr>
        <w:t xml:space="preserve">BEEC = </w:t>
      </w:r>
      <w:proofErr w:type="spellStart"/>
      <w:r w:rsidRPr="00666FE5">
        <w:rPr>
          <w:rFonts w:ascii="Calibri" w:hAnsi="Calibri" w:cs="Calibri"/>
          <w:sz w:val="20"/>
          <w:szCs w:val="20"/>
        </w:rPr>
        <w:t>Bonnyvale</w:t>
      </w:r>
      <w:proofErr w:type="spellEnd"/>
      <w:r w:rsidRPr="00666FE5">
        <w:rPr>
          <w:rFonts w:ascii="Calibri" w:hAnsi="Calibri" w:cs="Calibri"/>
          <w:sz w:val="20"/>
          <w:szCs w:val="20"/>
        </w:rPr>
        <w:t xml:space="preserve"> Environmental Education Center</w:t>
      </w:r>
    </w:p>
    <w:p w14:paraId="2FA195E4" w14:textId="77777777" w:rsidR="00FD21A8" w:rsidRPr="00666FE5" w:rsidRDefault="00FD21A8" w:rsidP="008F2ECC">
      <w:pPr>
        <w:pStyle w:val="NoSpacing"/>
        <w:jc w:val="both"/>
        <w:rPr>
          <w:rFonts w:ascii="Calibri" w:hAnsi="Calibri" w:cs="Calibri"/>
        </w:rPr>
      </w:pPr>
    </w:p>
    <w:p w14:paraId="32873C7D" w14:textId="77777777" w:rsidR="005F1D3A" w:rsidRPr="00666FE5" w:rsidRDefault="005F1D3A" w:rsidP="008F2ECC">
      <w:pPr>
        <w:pStyle w:val="NoSpacing"/>
        <w:jc w:val="both"/>
        <w:rPr>
          <w:rFonts w:ascii="Calibri" w:hAnsi="Calibri" w:cs="Calibri"/>
        </w:rPr>
      </w:pPr>
    </w:p>
    <w:p w14:paraId="7BFA33D9" w14:textId="4FC42333" w:rsidR="00FD21A8" w:rsidRPr="00666FE5" w:rsidRDefault="00FD21A8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Land Acknowledgement</w:t>
      </w:r>
    </w:p>
    <w:p w14:paraId="1B9E4FA3" w14:textId="77777777" w:rsidR="00FD21A8" w:rsidRPr="00666FE5" w:rsidRDefault="00FD21A8" w:rsidP="008F2ECC">
      <w:pPr>
        <w:pStyle w:val="NoSpacing"/>
        <w:jc w:val="both"/>
        <w:rPr>
          <w:rFonts w:ascii="Calibri" w:hAnsi="Calibri" w:cs="Calibri"/>
        </w:rPr>
      </w:pPr>
    </w:p>
    <w:p w14:paraId="1FAE70D7" w14:textId="77777777" w:rsid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7AC39A96" w14:textId="33780D99" w:rsidR="00AF7F55" w:rsidRPr="00666FE5" w:rsidRDefault="00AF7F55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Introductions</w:t>
      </w:r>
    </w:p>
    <w:p w14:paraId="0D786619" w14:textId="77777777" w:rsidR="0049597C" w:rsidRPr="00666FE5" w:rsidRDefault="0049597C" w:rsidP="008F2ECC">
      <w:pPr>
        <w:pStyle w:val="NoSpacing"/>
        <w:jc w:val="both"/>
        <w:rPr>
          <w:rFonts w:ascii="Calibri" w:hAnsi="Calibri" w:cs="Calibri"/>
        </w:rPr>
      </w:pPr>
    </w:p>
    <w:p w14:paraId="3490D63F" w14:textId="77777777" w:rsid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70131088" w14:textId="522019F6" w:rsidR="00AF7F55" w:rsidRDefault="00AF7F55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Overview of </w:t>
      </w:r>
      <w:r w:rsidR="00F15FDC" w:rsidRPr="00666FE5">
        <w:rPr>
          <w:rFonts w:ascii="Calibri" w:hAnsi="Calibri" w:cs="Calibri"/>
        </w:rPr>
        <w:t>locally led</w:t>
      </w:r>
      <w:r w:rsidRPr="00666FE5">
        <w:rPr>
          <w:rFonts w:ascii="Calibri" w:hAnsi="Calibri" w:cs="Calibri"/>
        </w:rPr>
        <w:t xml:space="preserve"> process and resource concern survey results</w:t>
      </w:r>
      <w:r w:rsidR="003D711A" w:rsidRPr="00666FE5">
        <w:rPr>
          <w:rFonts w:ascii="Calibri" w:hAnsi="Calibri" w:cs="Calibri"/>
        </w:rPr>
        <w:t>:</w:t>
      </w:r>
    </w:p>
    <w:p w14:paraId="1A37F52F" w14:textId="77777777" w:rsidR="00666FE5" w:rsidRP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3E4491D2" w14:textId="50A028D8" w:rsidR="00D57178" w:rsidRPr="00666FE5" w:rsidRDefault="004D0A6D" w:rsidP="00F85A35">
      <w:pPr>
        <w:pStyle w:val="NoSpacing"/>
        <w:numPr>
          <w:ilvl w:val="0"/>
          <w:numId w:val="4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The </w:t>
      </w:r>
      <w:r w:rsidR="00D57178" w:rsidRPr="00666FE5">
        <w:rPr>
          <w:rFonts w:ascii="Calibri" w:hAnsi="Calibri" w:cs="Calibri"/>
        </w:rPr>
        <w:t>goal here</w:t>
      </w:r>
      <w:r w:rsidRPr="00666FE5">
        <w:rPr>
          <w:rFonts w:ascii="Calibri" w:hAnsi="Calibri" w:cs="Calibri"/>
        </w:rPr>
        <w:t xml:space="preserve"> is to </w:t>
      </w:r>
      <w:r w:rsidR="00C72986" w:rsidRPr="00666FE5">
        <w:rPr>
          <w:rFonts w:ascii="Calibri" w:hAnsi="Calibri" w:cs="Calibri"/>
        </w:rPr>
        <w:t>identify gaps in current knowledge</w:t>
      </w:r>
      <w:r w:rsidR="00D57178" w:rsidRPr="00666FE5">
        <w:rPr>
          <w:rFonts w:ascii="Calibri" w:hAnsi="Calibri" w:cs="Calibri"/>
        </w:rPr>
        <w:t>: which local needs are not met in the current programming?</w:t>
      </w:r>
    </w:p>
    <w:p w14:paraId="56A2AF68" w14:textId="5DD5D2F1" w:rsidR="00086803" w:rsidRPr="00666FE5" w:rsidRDefault="00D57178" w:rsidP="00F85A35">
      <w:pPr>
        <w:pStyle w:val="NoSpacing"/>
        <w:numPr>
          <w:ilvl w:val="0"/>
          <w:numId w:val="4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The other goal is to</w:t>
      </w:r>
      <w:r w:rsidR="00E319A9" w:rsidRPr="00666FE5">
        <w:rPr>
          <w:rFonts w:ascii="Calibri" w:hAnsi="Calibri" w:cs="Calibri"/>
        </w:rPr>
        <w:t xml:space="preserve"> identify priority resource concerns</w:t>
      </w:r>
      <w:r w:rsidR="0025462F" w:rsidRPr="00666FE5">
        <w:rPr>
          <w:rFonts w:ascii="Calibri" w:hAnsi="Calibri" w:cs="Calibri"/>
        </w:rPr>
        <w:t xml:space="preserve"> to</w:t>
      </w:r>
      <w:r w:rsidR="00E319A9" w:rsidRPr="00666FE5">
        <w:rPr>
          <w:rFonts w:ascii="Calibri" w:hAnsi="Calibri" w:cs="Calibri"/>
        </w:rPr>
        <w:t xml:space="preserve"> produce a written doc</w:t>
      </w:r>
      <w:r w:rsidR="0025462F" w:rsidRPr="00666FE5">
        <w:rPr>
          <w:rFonts w:ascii="Calibri" w:hAnsi="Calibri" w:cs="Calibri"/>
        </w:rPr>
        <w:t>ument</w:t>
      </w:r>
      <w:r w:rsidR="00E319A9" w:rsidRPr="00666FE5">
        <w:rPr>
          <w:rFonts w:ascii="Calibri" w:hAnsi="Calibri" w:cs="Calibri"/>
        </w:rPr>
        <w:t xml:space="preserve"> due </w:t>
      </w:r>
      <w:r w:rsidR="00AA0995" w:rsidRPr="00666FE5">
        <w:rPr>
          <w:rFonts w:ascii="Calibri" w:hAnsi="Calibri" w:cs="Calibri"/>
        </w:rPr>
        <w:t>M</w:t>
      </w:r>
      <w:r w:rsidR="00E319A9" w:rsidRPr="00666FE5">
        <w:rPr>
          <w:rFonts w:ascii="Calibri" w:hAnsi="Calibri" w:cs="Calibri"/>
        </w:rPr>
        <w:t>arch 17</w:t>
      </w:r>
      <w:r w:rsidR="00AA0995" w:rsidRPr="00666FE5">
        <w:rPr>
          <w:rFonts w:ascii="Calibri" w:hAnsi="Calibri" w:cs="Calibri"/>
        </w:rPr>
        <w:t xml:space="preserve"> (not sure)</w:t>
      </w:r>
      <w:r w:rsidR="00E319A9" w:rsidRPr="00666FE5">
        <w:rPr>
          <w:rFonts w:ascii="Calibri" w:hAnsi="Calibri" w:cs="Calibri"/>
        </w:rPr>
        <w:t xml:space="preserve"> </w:t>
      </w:r>
      <w:r w:rsidR="00AA0995" w:rsidRPr="00666FE5">
        <w:rPr>
          <w:rFonts w:ascii="Calibri" w:hAnsi="Calibri" w:cs="Calibri"/>
        </w:rPr>
        <w:t>t</w:t>
      </w:r>
      <w:r w:rsidR="0025462F" w:rsidRPr="00666FE5">
        <w:rPr>
          <w:rFonts w:ascii="Calibri" w:hAnsi="Calibri" w:cs="Calibri"/>
        </w:rPr>
        <w:t xml:space="preserve">o present </w:t>
      </w:r>
      <w:r w:rsidR="00E319A9" w:rsidRPr="00666FE5">
        <w:rPr>
          <w:rFonts w:ascii="Calibri" w:hAnsi="Calibri" w:cs="Calibri"/>
        </w:rPr>
        <w:t xml:space="preserve">to </w:t>
      </w:r>
      <w:r w:rsidR="0025462F" w:rsidRPr="00666FE5">
        <w:rPr>
          <w:rFonts w:ascii="Calibri" w:hAnsi="Calibri" w:cs="Calibri"/>
        </w:rPr>
        <w:t xml:space="preserve">the </w:t>
      </w:r>
      <w:r w:rsidR="00E319A9" w:rsidRPr="00666FE5">
        <w:rPr>
          <w:rFonts w:ascii="Calibri" w:hAnsi="Calibri" w:cs="Calibri"/>
        </w:rPr>
        <w:t>chair of</w:t>
      </w:r>
      <w:r w:rsidR="003026E9" w:rsidRPr="00666FE5">
        <w:rPr>
          <w:rFonts w:ascii="Calibri" w:hAnsi="Calibri" w:cs="Calibri"/>
        </w:rPr>
        <w:t xml:space="preserve"> the state technical</w:t>
      </w:r>
      <w:r w:rsidR="00E319A9" w:rsidRPr="00666FE5">
        <w:rPr>
          <w:rFonts w:ascii="Calibri" w:hAnsi="Calibri" w:cs="Calibri"/>
        </w:rPr>
        <w:t xml:space="preserve"> committee</w:t>
      </w:r>
      <w:r w:rsidRPr="00666FE5">
        <w:rPr>
          <w:rFonts w:ascii="Calibri" w:hAnsi="Calibri" w:cs="Calibri"/>
        </w:rPr>
        <w:t>, if deemed needed</w:t>
      </w:r>
      <w:r w:rsidR="00E319A9" w:rsidRPr="00666FE5">
        <w:rPr>
          <w:rFonts w:ascii="Calibri" w:hAnsi="Calibri" w:cs="Calibri"/>
        </w:rPr>
        <w:t xml:space="preserve">. </w:t>
      </w:r>
    </w:p>
    <w:p w14:paraId="38D29ADE" w14:textId="77777777" w:rsidR="002D27BB" w:rsidRPr="00666FE5" w:rsidRDefault="001459F2" w:rsidP="008F2ECC">
      <w:pPr>
        <w:pStyle w:val="NoSpacing"/>
        <w:numPr>
          <w:ilvl w:val="0"/>
          <w:numId w:val="4"/>
        </w:numPr>
        <w:jc w:val="both"/>
        <w:rPr>
          <w:rFonts w:ascii="Calibri" w:hAnsi="Calibri" w:cs="Calibri"/>
        </w:rPr>
      </w:pPr>
      <w:proofErr w:type="gramStart"/>
      <w:r w:rsidRPr="00666FE5">
        <w:rPr>
          <w:rFonts w:ascii="Calibri" w:hAnsi="Calibri" w:cs="Calibri"/>
        </w:rPr>
        <w:t>Also</w:t>
      </w:r>
      <w:proofErr w:type="gramEnd"/>
      <w:r w:rsidRPr="00666FE5">
        <w:rPr>
          <w:rFonts w:ascii="Calibri" w:hAnsi="Calibri" w:cs="Calibri"/>
        </w:rPr>
        <w:t xml:space="preserve"> something to consider, for the first time WCNRCD is writing a </w:t>
      </w:r>
      <w:r w:rsidR="00395915" w:rsidRPr="00666FE5">
        <w:rPr>
          <w:rFonts w:ascii="Calibri" w:hAnsi="Calibri" w:cs="Calibri"/>
        </w:rPr>
        <w:t>conservation action plan</w:t>
      </w:r>
      <w:r w:rsidRPr="00666FE5">
        <w:rPr>
          <w:rFonts w:ascii="Calibri" w:hAnsi="Calibri" w:cs="Calibri"/>
        </w:rPr>
        <w:t xml:space="preserve"> (“CAP”)</w:t>
      </w:r>
      <w:r w:rsidR="00395915" w:rsidRPr="00666FE5">
        <w:rPr>
          <w:rFonts w:ascii="Calibri" w:hAnsi="Calibri" w:cs="Calibri"/>
        </w:rPr>
        <w:t xml:space="preserve">, </w:t>
      </w:r>
      <w:r w:rsidRPr="00666FE5">
        <w:rPr>
          <w:rFonts w:ascii="Calibri" w:hAnsi="Calibri" w:cs="Calibri"/>
        </w:rPr>
        <w:t xml:space="preserve">which will be </w:t>
      </w:r>
      <w:r w:rsidR="00395915" w:rsidRPr="00666FE5">
        <w:rPr>
          <w:rFonts w:ascii="Calibri" w:hAnsi="Calibri" w:cs="Calibri"/>
        </w:rPr>
        <w:t xml:space="preserve">based on </w:t>
      </w:r>
      <w:r w:rsidRPr="00666FE5">
        <w:rPr>
          <w:rFonts w:ascii="Calibri" w:hAnsi="Calibri" w:cs="Calibri"/>
        </w:rPr>
        <w:t xml:space="preserve">our </w:t>
      </w:r>
      <w:r w:rsidR="00395915" w:rsidRPr="00666FE5">
        <w:rPr>
          <w:rFonts w:ascii="Calibri" w:hAnsi="Calibri" w:cs="Calibri"/>
        </w:rPr>
        <w:t>natural resources assessment</w:t>
      </w:r>
      <w:r w:rsidR="002D27BB" w:rsidRPr="00666FE5">
        <w:rPr>
          <w:rFonts w:ascii="Calibri" w:hAnsi="Calibri" w:cs="Calibri"/>
        </w:rPr>
        <w:t>.</w:t>
      </w:r>
    </w:p>
    <w:p w14:paraId="5C787BA5" w14:textId="0E2FCA31" w:rsidR="00E81999" w:rsidRPr="00666FE5" w:rsidRDefault="002D27BB" w:rsidP="008F2ECC">
      <w:pPr>
        <w:pStyle w:val="NoSpacing"/>
        <w:numPr>
          <w:ilvl w:val="0"/>
          <w:numId w:val="4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S</w:t>
      </w:r>
      <w:r w:rsidR="00395915" w:rsidRPr="00666FE5">
        <w:rPr>
          <w:rFonts w:ascii="Calibri" w:hAnsi="Calibri" w:cs="Calibri"/>
        </w:rPr>
        <w:t>ubmit</w:t>
      </w:r>
      <w:r w:rsidRPr="00666FE5">
        <w:rPr>
          <w:rFonts w:ascii="Calibri" w:hAnsi="Calibri" w:cs="Calibri"/>
        </w:rPr>
        <w:t>ting</w:t>
      </w:r>
      <w:r w:rsidR="00395915" w:rsidRPr="00666FE5">
        <w:rPr>
          <w:rFonts w:ascii="Calibri" w:hAnsi="Calibri" w:cs="Calibri"/>
        </w:rPr>
        <w:t xml:space="preserve"> local funding pool proposals</w:t>
      </w:r>
      <w:r w:rsidRPr="00666FE5">
        <w:rPr>
          <w:rFonts w:ascii="Calibri" w:hAnsi="Calibri" w:cs="Calibri"/>
        </w:rPr>
        <w:t xml:space="preserve"> could be used as</w:t>
      </w:r>
      <w:r w:rsidR="00395915" w:rsidRPr="00666FE5">
        <w:rPr>
          <w:rFonts w:ascii="Calibri" w:hAnsi="Calibri" w:cs="Calibri"/>
        </w:rPr>
        <w:t xml:space="preserve"> </w:t>
      </w:r>
      <w:r w:rsidR="003442B3" w:rsidRPr="00666FE5">
        <w:rPr>
          <w:rFonts w:ascii="Calibri" w:hAnsi="Calibri" w:cs="Calibri"/>
        </w:rPr>
        <w:t>RCPP pilots.</w:t>
      </w:r>
    </w:p>
    <w:p w14:paraId="62F4E8A6" w14:textId="77777777" w:rsidR="002D27BB" w:rsidRPr="00666FE5" w:rsidRDefault="002D27BB" w:rsidP="002D27BB">
      <w:pPr>
        <w:pStyle w:val="NoSpacing"/>
        <w:ind w:left="360"/>
        <w:jc w:val="both"/>
        <w:rPr>
          <w:rFonts w:ascii="Calibri" w:hAnsi="Calibri" w:cs="Calibri"/>
        </w:rPr>
      </w:pPr>
    </w:p>
    <w:p w14:paraId="34769259" w14:textId="77777777" w:rsid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70D99FF9" w14:textId="43D91E73" w:rsidR="00F85A35" w:rsidRPr="00666FE5" w:rsidRDefault="00E81999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Resource concern survey:</w:t>
      </w:r>
    </w:p>
    <w:p w14:paraId="3CA493EC" w14:textId="77777777" w:rsidR="009F09FB" w:rsidRPr="00666FE5" w:rsidRDefault="009F09FB" w:rsidP="008F2ECC">
      <w:pPr>
        <w:pStyle w:val="NoSpacing"/>
        <w:jc w:val="both"/>
        <w:rPr>
          <w:rFonts w:ascii="Calibri" w:hAnsi="Calibri" w:cs="Calibri"/>
        </w:rPr>
      </w:pPr>
    </w:p>
    <w:p w14:paraId="44C99909" w14:textId="2D421996" w:rsidR="009F09FB" w:rsidRPr="00666FE5" w:rsidRDefault="009F09FB" w:rsidP="000853ED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lastRenderedPageBreak/>
        <w:t>There were less responses compared to last year’s survey, probably because WCNRCD d</w:t>
      </w:r>
      <w:r w:rsidR="00E81999" w:rsidRPr="00666FE5">
        <w:rPr>
          <w:rFonts w:ascii="Calibri" w:hAnsi="Calibri" w:cs="Calibri"/>
        </w:rPr>
        <w:t>idn’t advertise on</w:t>
      </w:r>
      <w:r w:rsidRPr="00666FE5">
        <w:rPr>
          <w:rFonts w:ascii="Calibri" w:hAnsi="Calibri" w:cs="Calibri"/>
        </w:rPr>
        <w:t xml:space="preserve"> </w:t>
      </w:r>
      <w:proofErr w:type="spellStart"/>
      <w:r w:rsidRPr="00666FE5">
        <w:rPr>
          <w:rFonts w:ascii="Calibri" w:hAnsi="Calibri" w:cs="Calibri"/>
        </w:rPr>
        <w:t>facebook</w:t>
      </w:r>
      <w:proofErr w:type="spellEnd"/>
      <w:r w:rsidRPr="00666FE5">
        <w:rPr>
          <w:rFonts w:ascii="Calibri" w:hAnsi="Calibri" w:cs="Calibri"/>
        </w:rPr>
        <w:t xml:space="preserve">/Instagram this time around. </w:t>
      </w:r>
      <w:r w:rsidR="00E81999" w:rsidRPr="00666FE5">
        <w:rPr>
          <w:rFonts w:ascii="Calibri" w:hAnsi="Calibri" w:cs="Calibri"/>
        </w:rPr>
        <w:t xml:space="preserve"> </w:t>
      </w:r>
    </w:p>
    <w:p w14:paraId="23B6E126" w14:textId="77777777" w:rsidR="000853ED" w:rsidRPr="00666FE5" w:rsidRDefault="009F09FB" w:rsidP="000853ED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R</w:t>
      </w:r>
      <w:r w:rsidR="00017692" w:rsidRPr="00666FE5">
        <w:rPr>
          <w:rFonts w:ascii="Calibri" w:hAnsi="Calibri" w:cs="Calibri"/>
        </w:rPr>
        <w:t xml:space="preserve">ecreators </w:t>
      </w:r>
      <w:r w:rsidRPr="00666FE5">
        <w:rPr>
          <w:rFonts w:ascii="Calibri" w:hAnsi="Calibri" w:cs="Calibri"/>
        </w:rPr>
        <w:t>we</w:t>
      </w:r>
      <w:r w:rsidR="00017692" w:rsidRPr="00666FE5">
        <w:rPr>
          <w:rFonts w:ascii="Calibri" w:hAnsi="Calibri" w:cs="Calibri"/>
        </w:rPr>
        <w:t>re the largest respondents</w:t>
      </w:r>
      <w:r w:rsidRPr="00666FE5">
        <w:rPr>
          <w:rFonts w:ascii="Calibri" w:hAnsi="Calibri" w:cs="Calibri"/>
        </w:rPr>
        <w:t xml:space="preserve">. </w:t>
      </w:r>
    </w:p>
    <w:p w14:paraId="699F03FE" w14:textId="63287FAC" w:rsidR="004264A0" w:rsidRPr="00666FE5" w:rsidRDefault="00642809" w:rsidP="000853ED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How do we get more farmers to respond to this survey</w:t>
      </w:r>
      <w:r w:rsidR="00951FEB" w:rsidRPr="00666FE5">
        <w:rPr>
          <w:rFonts w:ascii="Calibri" w:hAnsi="Calibri" w:cs="Calibri"/>
        </w:rPr>
        <w:t xml:space="preserve"> </w:t>
      </w:r>
      <w:r w:rsidR="00D00E5D" w:rsidRPr="00666FE5">
        <w:rPr>
          <w:rFonts w:ascii="Calibri" w:hAnsi="Calibri" w:cs="Calibri"/>
        </w:rPr>
        <w:t>for a better representation of the county’s land stewards</w:t>
      </w:r>
      <w:r w:rsidRPr="00666FE5">
        <w:rPr>
          <w:rFonts w:ascii="Calibri" w:hAnsi="Calibri" w:cs="Calibri"/>
        </w:rPr>
        <w:t xml:space="preserve">? </w:t>
      </w:r>
      <w:r w:rsidR="00D00E5D" w:rsidRPr="00666FE5">
        <w:rPr>
          <w:rFonts w:ascii="Calibri" w:hAnsi="Calibri" w:cs="Calibri"/>
        </w:rPr>
        <w:t xml:space="preserve">Farmers </w:t>
      </w:r>
      <w:r w:rsidR="009F09FB" w:rsidRPr="00666FE5">
        <w:rPr>
          <w:rFonts w:ascii="Calibri" w:hAnsi="Calibri" w:cs="Calibri"/>
        </w:rPr>
        <w:t xml:space="preserve">tend to be </w:t>
      </w:r>
      <w:proofErr w:type="spellStart"/>
      <w:r w:rsidR="009F09FB" w:rsidRPr="00666FE5">
        <w:rPr>
          <w:rFonts w:ascii="Calibri" w:hAnsi="Calibri" w:cs="Calibri"/>
        </w:rPr>
        <w:t>oversurveye</w:t>
      </w:r>
      <w:r w:rsidRPr="00666FE5">
        <w:rPr>
          <w:rFonts w:ascii="Calibri" w:hAnsi="Calibri" w:cs="Calibri"/>
        </w:rPr>
        <w:t>d</w:t>
      </w:r>
      <w:proofErr w:type="spellEnd"/>
      <w:r w:rsidR="00D00E5D" w:rsidRPr="00666FE5">
        <w:rPr>
          <w:rFonts w:ascii="Calibri" w:hAnsi="Calibri" w:cs="Calibri"/>
        </w:rPr>
        <w:t xml:space="preserve"> and we need to think of ways to include their voice</w:t>
      </w:r>
      <w:r w:rsidR="004264A0" w:rsidRPr="00666FE5">
        <w:rPr>
          <w:rFonts w:ascii="Calibri" w:hAnsi="Calibri" w:cs="Calibri"/>
        </w:rPr>
        <w:t xml:space="preserve"> in this survey.</w:t>
      </w:r>
    </w:p>
    <w:p w14:paraId="536594EC" w14:textId="023EBD54" w:rsidR="000853ED" w:rsidRPr="00666FE5" w:rsidRDefault="00657582" w:rsidP="000853ED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The deadline for the survey also caught us by </w:t>
      </w:r>
      <w:r w:rsidR="003371CC" w:rsidRPr="00666FE5">
        <w:rPr>
          <w:rFonts w:ascii="Calibri" w:hAnsi="Calibri" w:cs="Calibri"/>
        </w:rPr>
        <w:t xml:space="preserve">surprise, </w:t>
      </w:r>
      <w:r w:rsidRPr="00666FE5">
        <w:rPr>
          <w:rFonts w:ascii="Calibri" w:hAnsi="Calibri" w:cs="Calibri"/>
        </w:rPr>
        <w:t xml:space="preserve">and it is </w:t>
      </w:r>
      <w:r w:rsidR="003371CC" w:rsidRPr="00666FE5">
        <w:rPr>
          <w:rFonts w:ascii="Calibri" w:hAnsi="Calibri" w:cs="Calibri"/>
        </w:rPr>
        <w:t>usually open in December</w:t>
      </w:r>
      <w:r w:rsidRPr="00666FE5">
        <w:rPr>
          <w:rFonts w:ascii="Calibri" w:hAnsi="Calibri" w:cs="Calibri"/>
        </w:rPr>
        <w:t xml:space="preserve"> where</w:t>
      </w:r>
      <w:r w:rsidR="003371CC" w:rsidRPr="00666FE5">
        <w:rPr>
          <w:rFonts w:ascii="Calibri" w:hAnsi="Calibri" w:cs="Calibri"/>
        </w:rPr>
        <w:t xml:space="preserve"> not much tabling</w:t>
      </w:r>
      <w:r w:rsidRPr="00666FE5">
        <w:rPr>
          <w:rFonts w:ascii="Calibri" w:hAnsi="Calibri" w:cs="Calibri"/>
        </w:rPr>
        <w:t xml:space="preserve"> happens</w:t>
      </w:r>
      <w:r w:rsidR="006134F9" w:rsidRPr="00666FE5">
        <w:rPr>
          <w:rFonts w:ascii="Calibri" w:hAnsi="Calibri" w:cs="Calibri"/>
        </w:rPr>
        <w:t xml:space="preserve">. </w:t>
      </w:r>
      <w:r w:rsidR="00294ABB" w:rsidRPr="00666FE5">
        <w:rPr>
          <w:rFonts w:ascii="Calibri" w:hAnsi="Calibri" w:cs="Calibri"/>
        </w:rPr>
        <w:t>However,</w:t>
      </w:r>
      <w:r w:rsidR="006134F9" w:rsidRPr="00666FE5">
        <w:rPr>
          <w:rFonts w:ascii="Calibri" w:hAnsi="Calibri" w:cs="Calibri"/>
        </w:rPr>
        <w:t xml:space="preserve"> that would be a time where farmers are most </w:t>
      </w:r>
      <w:r w:rsidR="00E80208" w:rsidRPr="00666FE5">
        <w:rPr>
          <w:rFonts w:ascii="Calibri" w:hAnsi="Calibri" w:cs="Calibri"/>
        </w:rPr>
        <w:t>likely to be available</w:t>
      </w:r>
      <w:r w:rsidR="006134F9" w:rsidRPr="00666FE5">
        <w:rPr>
          <w:rFonts w:ascii="Calibri" w:hAnsi="Calibri" w:cs="Calibri"/>
        </w:rPr>
        <w:t>.</w:t>
      </w:r>
      <w:r w:rsidR="00294ABB" w:rsidRPr="00666FE5">
        <w:rPr>
          <w:rFonts w:ascii="Calibri" w:hAnsi="Calibri" w:cs="Calibri"/>
        </w:rPr>
        <w:t xml:space="preserve"> Suggestion for having the survey open all </w:t>
      </w:r>
      <w:r w:rsidR="00C60E88" w:rsidRPr="00666FE5">
        <w:rPr>
          <w:rFonts w:ascii="Calibri" w:hAnsi="Calibri" w:cs="Calibri"/>
        </w:rPr>
        <w:t>year</w:t>
      </w:r>
      <w:r w:rsidR="00294ABB" w:rsidRPr="00666FE5">
        <w:rPr>
          <w:rFonts w:ascii="Calibri" w:hAnsi="Calibri" w:cs="Calibri"/>
        </w:rPr>
        <w:t xml:space="preserve"> round. </w:t>
      </w:r>
      <w:r w:rsidR="000853ED" w:rsidRPr="00666FE5">
        <w:rPr>
          <w:rFonts w:ascii="Calibri" w:hAnsi="Calibri" w:cs="Calibri"/>
        </w:rPr>
        <w:tab/>
      </w:r>
    </w:p>
    <w:p w14:paraId="5298D43F" w14:textId="60206654" w:rsidR="006561BB" w:rsidRPr="00666FE5" w:rsidRDefault="00C60E88" w:rsidP="000853ED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Most respondents were 55 and older</w:t>
      </w:r>
      <w:r w:rsidR="00437397" w:rsidRPr="00666FE5">
        <w:rPr>
          <w:rFonts w:ascii="Calibri" w:hAnsi="Calibri" w:cs="Calibri"/>
        </w:rPr>
        <w:t>, and mostly white.</w:t>
      </w:r>
    </w:p>
    <w:p w14:paraId="7B42534C" w14:textId="77777777" w:rsidR="00EE572F" w:rsidRPr="00666FE5" w:rsidRDefault="006561BB" w:rsidP="008F2ECC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Among farmers, there was</w:t>
      </w:r>
      <w:r w:rsidR="00C60E88" w:rsidRPr="00666FE5">
        <w:rPr>
          <w:rFonts w:ascii="Calibri" w:hAnsi="Calibri" w:cs="Calibri"/>
        </w:rPr>
        <w:t xml:space="preserve"> </w:t>
      </w:r>
      <w:r w:rsidRPr="00666FE5">
        <w:rPr>
          <w:rFonts w:ascii="Calibri" w:hAnsi="Calibri" w:cs="Calibri"/>
        </w:rPr>
        <w:t>a</w:t>
      </w:r>
      <w:r w:rsidR="0077164F" w:rsidRPr="00666FE5">
        <w:rPr>
          <w:rFonts w:ascii="Calibri" w:hAnsi="Calibri" w:cs="Calibri"/>
        </w:rPr>
        <w:t xml:space="preserve"> </w:t>
      </w:r>
      <w:r w:rsidR="006546F3" w:rsidRPr="00666FE5">
        <w:rPr>
          <w:rFonts w:ascii="Calibri" w:hAnsi="Calibri" w:cs="Calibri"/>
        </w:rPr>
        <w:t xml:space="preserve">decent breakdown of time farming, a third </w:t>
      </w:r>
      <w:r w:rsidR="00437397" w:rsidRPr="00666FE5">
        <w:rPr>
          <w:rFonts w:ascii="Calibri" w:hAnsi="Calibri" w:cs="Calibri"/>
        </w:rPr>
        <w:t>have 25 years and more of farming experience.</w:t>
      </w:r>
    </w:p>
    <w:p w14:paraId="65D2EF6D" w14:textId="77777777" w:rsidR="00EE572F" w:rsidRPr="00666FE5" w:rsidRDefault="00EE572F" w:rsidP="00EE572F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Respondents chose the l</w:t>
      </w:r>
      <w:r w:rsidR="006546F3" w:rsidRPr="00666FE5">
        <w:rPr>
          <w:rFonts w:ascii="Calibri" w:hAnsi="Calibri" w:cs="Calibri"/>
        </w:rPr>
        <w:t xml:space="preserve">and uses most concerned </w:t>
      </w:r>
      <w:r w:rsidRPr="00666FE5">
        <w:rPr>
          <w:rFonts w:ascii="Calibri" w:hAnsi="Calibri" w:cs="Calibri"/>
        </w:rPr>
        <w:t xml:space="preserve">they were most concerned </w:t>
      </w:r>
      <w:r w:rsidR="006546F3" w:rsidRPr="00666FE5">
        <w:rPr>
          <w:rFonts w:ascii="Calibri" w:hAnsi="Calibri" w:cs="Calibri"/>
        </w:rPr>
        <w:t>about</w:t>
      </w:r>
      <w:r w:rsidRPr="00666FE5">
        <w:rPr>
          <w:rFonts w:ascii="Calibri" w:hAnsi="Calibri" w:cs="Calibri"/>
        </w:rPr>
        <w:t xml:space="preserve">, their top five resource concerns etc. </w:t>
      </w:r>
    </w:p>
    <w:p w14:paraId="64266B12" w14:textId="761538DE" w:rsidR="00B94446" w:rsidRPr="00666FE5" w:rsidRDefault="005C55B8" w:rsidP="008F2ECC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There is a discrepancy between t</w:t>
      </w:r>
      <w:r w:rsidR="00EC2D73" w:rsidRPr="00666FE5">
        <w:rPr>
          <w:rFonts w:ascii="Calibri" w:hAnsi="Calibri" w:cs="Calibri"/>
        </w:rPr>
        <w:t xml:space="preserve">he number of </w:t>
      </w:r>
      <w:proofErr w:type="gramStart"/>
      <w:r w:rsidR="00EE572F" w:rsidRPr="00666FE5">
        <w:rPr>
          <w:rFonts w:ascii="Calibri" w:hAnsi="Calibri" w:cs="Calibri"/>
        </w:rPr>
        <w:t>conservation</w:t>
      </w:r>
      <w:proofErr w:type="gramEnd"/>
      <w:r w:rsidR="00EE572F" w:rsidRPr="00666FE5">
        <w:rPr>
          <w:rFonts w:ascii="Calibri" w:hAnsi="Calibri" w:cs="Calibri"/>
        </w:rPr>
        <w:t xml:space="preserve"> p</w:t>
      </w:r>
      <w:r w:rsidR="002E447C" w:rsidRPr="00666FE5">
        <w:rPr>
          <w:rFonts w:ascii="Calibri" w:hAnsi="Calibri" w:cs="Calibri"/>
        </w:rPr>
        <w:t>ractices</w:t>
      </w:r>
      <w:r w:rsidR="00EC2D73" w:rsidRPr="00666FE5">
        <w:rPr>
          <w:rFonts w:ascii="Calibri" w:hAnsi="Calibri" w:cs="Calibri"/>
        </w:rPr>
        <w:t xml:space="preserve"> that respondents</w:t>
      </w:r>
      <w:r w:rsidRPr="00666FE5">
        <w:rPr>
          <w:rFonts w:ascii="Calibri" w:hAnsi="Calibri" w:cs="Calibri"/>
        </w:rPr>
        <w:t xml:space="preserve"> </w:t>
      </w:r>
      <w:r w:rsidR="00EC2D73" w:rsidRPr="00666FE5">
        <w:rPr>
          <w:rFonts w:ascii="Calibri" w:hAnsi="Calibri" w:cs="Calibri"/>
        </w:rPr>
        <w:t xml:space="preserve">need on their land, versus </w:t>
      </w:r>
      <w:r w:rsidR="00B94446" w:rsidRPr="00666FE5">
        <w:rPr>
          <w:rFonts w:ascii="Calibri" w:hAnsi="Calibri" w:cs="Calibri"/>
        </w:rPr>
        <w:t>the number of practices</w:t>
      </w:r>
      <w:r w:rsidR="002E447C" w:rsidRPr="00666FE5">
        <w:rPr>
          <w:rFonts w:ascii="Calibri" w:hAnsi="Calibri" w:cs="Calibri"/>
        </w:rPr>
        <w:t xml:space="preserve"> </w:t>
      </w:r>
      <w:r w:rsidR="00EE572F" w:rsidRPr="00666FE5">
        <w:rPr>
          <w:rFonts w:ascii="Calibri" w:hAnsi="Calibri" w:cs="Calibri"/>
        </w:rPr>
        <w:t>they would chose to</w:t>
      </w:r>
      <w:r w:rsidR="002E447C" w:rsidRPr="00666FE5">
        <w:rPr>
          <w:rFonts w:ascii="Calibri" w:hAnsi="Calibri" w:cs="Calibri"/>
        </w:rPr>
        <w:t xml:space="preserve"> apply for </w:t>
      </w:r>
      <w:r w:rsidR="00EE572F" w:rsidRPr="00666FE5">
        <w:rPr>
          <w:rFonts w:ascii="Calibri" w:hAnsi="Calibri" w:cs="Calibri"/>
        </w:rPr>
        <w:t xml:space="preserve">a NRCS funding </w:t>
      </w:r>
      <w:r w:rsidR="002E447C" w:rsidRPr="00666FE5">
        <w:rPr>
          <w:rFonts w:ascii="Calibri" w:hAnsi="Calibri" w:cs="Calibri"/>
        </w:rPr>
        <w:t>program</w:t>
      </w:r>
      <w:r w:rsidR="00B94446" w:rsidRPr="00666FE5">
        <w:rPr>
          <w:rFonts w:ascii="Calibri" w:hAnsi="Calibri" w:cs="Calibri"/>
        </w:rPr>
        <w:t>.</w:t>
      </w:r>
    </w:p>
    <w:p w14:paraId="01F8B0A8" w14:textId="77777777" w:rsidR="00E824E8" w:rsidRPr="00666FE5" w:rsidRDefault="00B94446" w:rsidP="00B94446">
      <w:pPr>
        <w:pStyle w:val="NoSpacing"/>
        <w:numPr>
          <w:ilvl w:val="1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There was a different response rate between each question</w:t>
      </w:r>
      <w:r w:rsidR="00E824E8" w:rsidRPr="00666FE5">
        <w:rPr>
          <w:rFonts w:ascii="Calibri" w:hAnsi="Calibri" w:cs="Calibri"/>
        </w:rPr>
        <w:t xml:space="preserve"> because not everyone is a land steward/owns land.</w:t>
      </w:r>
    </w:p>
    <w:p w14:paraId="1E11A901" w14:textId="5C6815AC" w:rsidR="00B159AD" w:rsidRPr="00666FE5" w:rsidRDefault="005F554A" w:rsidP="00B94446">
      <w:pPr>
        <w:pStyle w:val="NoSpacing"/>
        <w:numPr>
          <w:ilvl w:val="1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H</w:t>
      </w:r>
      <w:r w:rsidR="00B159AD" w:rsidRPr="00666FE5">
        <w:rPr>
          <w:rFonts w:ascii="Calibri" w:hAnsi="Calibri" w:cs="Calibri"/>
        </w:rPr>
        <w:t>ow do you apply for funding for a specific conservation need</w:t>
      </w:r>
      <w:r w:rsidR="0078401F" w:rsidRPr="00666FE5">
        <w:rPr>
          <w:rFonts w:ascii="Calibri" w:hAnsi="Calibri" w:cs="Calibri"/>
        </w:rPr>
        <w:t>?</w:t>
      </w:r>
      <w:r w:rsidR="008867F7" w:rsidRPr="00666FE5">
        <w:rPr>
          <w:rFonts w:ascii="Calibri" w:hAnsi="Calibri" w:cs="Calibri"/>
        </w:rPr>
        <w:t xml:space="preserve"> Who to contact </w:t>
      </w:r>
    </w:p>
    <w:p w14:paraId="1CFE17F6" w14:textId="77777777" w:rsidR="00F816EC" w:rsidRPr="00666FE5" w:rsidRDefault="00B159AD" w:rsidP="00B94446">
      <w:pPr>
        <w:pStyle w:val="NoSpacing"/>
        <w:numPr>
          <w:ilvl w:val="1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Municipalities </w:t>
      </w:r>
      <w:r w:rsidR="008867F7" w:rsidRPr="00666FE5">
        <w:rPr>
          <w:rFonts w:ascii="Calibri" w:hAnsi="Calibri" w:cs="Calibri"/>
        </w:rPr>
        <w:t xml:space="preserve">can’t apply for NRCS funding. </w:t>
      </w:r>
    </w:p>
    <w:p w14:paraId="483F63C3" w14:textId="3B3ED274" w:rsidR="00FC707B" w:rsidRPr="00666FE5" w:rsidRDefault="00F816EC" w:rsidP="00B94446">
      <w:pPr>
        <w:pStyle w:val="NoSpacing"/>
        <w:numPr>
          <w:ilvl w:val="1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Discussion on the availability of NRCS engineers. NRCS engineering</w:t>
      </w:r>
      <w:r w:rsidR="00344E32" w:rsidRPr="00666FE5">
        <w:rPr>
          <w:rFonts w:ascii="Calibri" w:hAnsi="Calibri" w:cs="Calibri"/>
        </w:rPr>
        <w:t xml:space="preserve"> funds </w:t>
      </w:r>
      <w:r w:rsidRPr="00666FE5">
        <w:rPr>
          <w:rFonts w:ascii="Calibri" w:hAnsi="Calibri" w:cs="Calibri"/>
        </w:rPr>
        <w:t xml:space="preserve">need to be </w:t>
      </w:r>
      <w:r w:rsidR="00344E32" w:rsidRPr="00666FE5">
        <w:rPr>
          <w:rFonts w:ascii="Calibri" w:hAnsi="Calibri" w:cs="Calibri"/>
        </w:rPr>
        <w:t>set aside to plan for</w:t>
      </w:r>
      <w:r w:rsidR="000A5637" w:rsidRPr="00666FE5">
        <w:rPr>
          <w:rFonts w:ascii="Calibri" w:hAnsi="Calibri" w:cs="Calibri"/>
        </w:rPr>
        <w:t xml:space="preserve"> an</w:t>
      </w:r>
      <w:r w:rsidR="00344E32" w:rsidRPr="00666FE5">
        <w:rPr>
          <w:rFonts w:ascii="Calibri" w:hAnsi="Calibri" w:cs="Calibri"/>
        </w:rPr>
        <w:t xml:space="preserve"> engineering need</w:t>
      </w:r>
      <w:r w:rsidR="000A5637" w:rsidRPr="00666FE5">
        <w:rPr>
          <w:rFonts w:ascii="Calibri" w:hAnsi="Calibri" w:cs="Calibri"/>
        </w:rPr>
        <w:t xml:space="preserve">. Hiring a </w:t>
      </w:r>
      <w:r w:rsidR="00344E32" w:rsidRPr="00666FE5">
        <w:rPr>
          <w:rFonts w:ascii="Calibri" w:hAnsi="Calibri" w:cs="Calibri"/>
        </w:rPr>
        <w:t xml:space="preserve">third party is hard because the </w:t>
      </w:r>
      <w:r w:rsidR="000A5637" w:rsidRPr="00666FE5">
        <w:rPr>
          <w:rFonts w:ascii="Calibri" w:hAnsi="Calibri" w:cs="Calibri"/>
        </w:rPr>
        <w:t>NRCS s</w:t>
      </w:r>
      <w:r w:rsidR="00344E32" w:rsidRPr="00666FE5">
        <w:rPr>
          <w:rFonts w:ascii="Calibri" w:hAnsi="Calibri" w:cs="Calibri"/>
        </w:rPr>
        <w:t>till need</w:t>
      </w:r>
      <w:r w:rsidR="000A5637" w:rsidRPr="00666FE5">
        <w:rPr>
          <w:rFonts w:ascii="Calibri" w:hAnsi="Calibri" w:cs="Calibri"/>
        </w:rPr>
        <w:t>s</w:t>
      </w:r>
      <w:r w:rsidR="00344E32" w:rsidRPr="00666FE5">
        <w:rPr>
          <w:rFonts w:ascii="Calibri" w:hAnsi="Calibri" w:cs="Calibri"/>
        </w:rPr>
        <w:t xml:space="preserve"> to review</w:t>
      </w:r>
      <w:r w:rsidR="00734D3A" w:rsidRPr="00666FE5">
        <w:rPr>
          <w:rFonts w:ascii="Calibri" w:hAnsi="Calibri" w:cs="Calibri"/>
        </w:rPr>
        <w:t xml:space="preserve"> and probably redesign the project.</w:t>
      </w:r>
      <w:r w:rsidR="007220EE" w:rsidRPr="00666FE5">
        <w:rPr>
          <w:rFonts w:ascii="Calibri" w:hAnsi="Calibri" w:cs="Calibri"/>
        </w:rPr>
        <w:t xml:space="preserve"> Windham County engineering needs </w:t>
      </w:r>
      <w:proofErr w:type="gramStart"/>
      <w:r w:rsidR="007220EE" w:rsidRPr="00666FE5">
        <w:rPr>
          <w:rFonts w:ascii="Calibri" w:hAnsi="Calibri" w:cs="Calibri"/>
        </w:rPr>
        <w:t>have to</w:t>
      </w:r>
      <w:proofErr w:type="gramEnd"/>
      <w:r w:rsidR="007220EE" w:rsidRPr="00666FE5">
        <w:rPr>
          <w:rFonts w:ascii="Calibri" w:hAnsi="Calibri" w:cs="Calibri"/>
        </w:rPr>
        <w:t xml:space="preserve"> be clear and communicated. Maybe local fund pool can be used for it but needs to be </w:t>
      </w:r>
      <w:r w:rsidR="00BC423D" w:rsidRPr="00666FE5">
        <w:rPr>
          <w:rFonts w:ascii="Calibri" w:hAnsi="Calibri" w:cs="Calibri"/>
        </w:rPr>
        <w:t>verified.</w:t>
      </w:r>
    </w:p>
    <w:p w14:paraId="4B514C6F" w14:textId="678196A1" w:rsidR="00F03CB7" w:rsidRPr="00666FE5" w:rsidRDefault="00BC423D" w:rsidP="008F2ECC">
      <w:pPr>
        <w:pStyle w:val="NoSpacing"/>
        <w:numPr>
          <w:ilvl w:val="0"/>
          <w:numId w:val="5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Fencing: d</w:t>
      </w:r>
      <w:r w:rsidR="009A65A9" w:rsidRPr="00666FE5">
        <w:rPr>
          <w:rFonts w:ascii="Calibri" w:hAnsi="Calibri" w:cs="Calibri"/>
        </w:rPr>
        <w:t>eer is increasing concern for veg</w:t>
      </w:r>
      <w:r w:rsidRPr="00666FE5">
        <w:rPr>
          <w:rFonts w:ascii="Calibri" w:hAnsi="Calibri" w:cs="Calibri"/>
        </w:rPr>
        <w:t xml:space="preserve">etable </w:t>
      </w:r>
      <w:r w:rsidR="009A65A9" w:rsidRPr="00666FE5">
        <w:rPr>
          <w:rFonts w:ascii="Calibri" w:hAnsi="Calibri" w:cs="Calibri"/>
        </w:rPr>
        <w:t>growers</w:t>
      </w:r>
      <w:r w:rsidRPr="00666FE5">
        <w:rPr>
          <w:rFonts w:ascii="Calibri" w:hAnsi="Calibri" w:cs="Calibri"/>
        </w:rPr>
        <w:t>. There is NRCS</w:t>
      </w:r>
      <w:r w:rsidR="009A65A9" w:rsidRPr="00666FE5">
        <w:rPr>
          <w:rFonts w:ascii="Calibri" w:hAnsi="Calibri" w:cs="Calibri"/>
        </w:rPr>
        <w:t xml:space="preserve"> </w:t>
      </w:r>
      <w:r w:rsidRPr="00666FE5">
        <w:rPr>
          <w:rFonts w:ascii="Calibri" w:hAnsi="Calibri" w:cs="Calibri"/>
        </w:rPr>
        <w:t>cost</w:t>
      </w:r>
      <w:r w:rsidR="009A65A9" w:rsidRPr="00666FE5">
        <w:rPr>
          <w:rFonts w:ascii="Calibri" w:hAnsi="Calibri" w:cs="Calibri"/>
        </w:rPr>
        <w:t xml:space="preserve"> share </w:t>
      </w:r>
      <w:r w:rsidRPr="00666FE5">
        <w:rPr>
          <w:rFonts w:ascii="Calibri" w:hAnsi="Calibri" w:cs="Calibri"/>
        </w:rPr>
        <w:t xml:space="preserve">for exclusion fencing </w:t>
      </w:r>
      <w:r w:rsidR="00C95AA2" w:rsidRPr="00666FE5">
        <w:rPr>
          <w:rFonts w:ascii="Calibri" w:hAnsi="Calibri" w:cs="Calibri"/>
        </w:rPr>
        <w:t xml:space="preserve">for forest </w:t>
      </w:r>
      <w:proofErr w:type="gramStart"/>
      <w:r w:rsidR="00C95AA2" w:rsidRPr="00666FE5">
        <w:rPr>
          <w:rFonts w:ascii="Calibri" w:hAnsi="Calibri" w:cs="Calibri"/>
        </w:rPr>
        <w:t>lands</w:t>
      </w:r>
      <w:proofErr w:type="gramEnd"/>
      <w:r w:rsidRPr="00666FE5">
        <w:rPr>
          <w:rFonts w:ascii="Calibri" w:hAnsi="Calibri" w:cs="Calibri"/>
        </w:rPr>
        <w:t xml:space="preserve"> but it is</w:t>
      </w:r>
      <w:r w:rsidR="00C95AA2" w:rsidRPr="00666FE5">
        <w:rPr>
          <w:rFonts w:ascii="Calibri" w:hAnsi="Calibri" w:cs="Calibri"/>
        </w:rPr>
        <w:t xml:space="preserve"> too expensive</w:t>
      </w:r>
      <w:r w:rsidRPr="00666FE5">
        <w:rPr>
          <w:rFonts w:ascii="Calibri" w:hAnsi="Calibri" w:cs="Calibri"/>
        </w:rPr>
        <w:t xml:space="preserve"> to be worth it on a small vegetable production.</w:t>
      </w:r>
      <w:r w:rsidR="00C95AA2" w:rsidRPr="00666FE5">
        <w:rPr>
          <w:rFonts w:ascii="Calibri" w:hAnsi="Calibri" w:cs="Calibri"/>
        </w:rPr>
        <w:t xml:space="preserve"> </w:t>
      </w:r>
      <w:r w:rsidR="00997269" w:rsidRPr="00666FE5">
        <w:rPr>
          <w:rFonts w:ascii="Calibri" w:hAnsi="Calibri" w:cs="Calibri"/>
        </w:rPr>
        <w:t>Double-stacked t</w:t>
      </w:r>
      <w:r w:rsidR="00096CF5" w:rsidRPr="00666FE5">
        <w:rPr>
          <w:rFonts w:ascii="Calibri" w:hAnsi="Calibri" w:cs="Calibri"/>
        </w:rPr>
        <w:t>emp</w:t>
      </w:r>
      <w:r w:rsidRPr="00666FE5">
        <w:rPr>
          <w:rFonts w:ascii="Calibri" w:hAnsi="Calibri" w:cs="Calibri"/>
        </w:rPr>
        <w:t>orary f</w:t>
      </w:r>
      <w:r w:rsidR="00096CF5" w:rsidRPr="00666FE5">
        <w:rPr>
          <w:rFonts w:ascii="Calibri" w:hAnsi="Calibri" w:cs="Calibri"/>
        </w:rPr>
        <w:t>encing syst</w:t>
      </w:r>
      <w:r w:rsidRPr="00666FE5">
        <w:rPr>
          <w:rFonts w:ascii="Calibri" w:hAnsi="Calibri" w:cs="Calibri"/>
        </w:rPr>
        <w:t>ems are available</w:t>
      </w:r>
      <w:r w:rsidR="00096CF5" w:rsidRPr="00666FE5">
        <w:rPr>
          <w:rFonts w:ascii="Calibri" w:hAnsi="Calibri" w:cs="Calibri"/>
        </w:rPr>
        <w:t xml:space="preserve"> for deer m</w:t>
      </w:r>
      <w:r w:rsidRPr="00666FE5">
        <w:rPr>
          <w:rFonts w:ascii="Calibri" w:hAnsi="Calibri" w:cs="Calibri"/>
        </w:rPr>
        <w:t>anagement</w:t>
      </w:r>
      <w:r w:rsidR="00997269" w:rsidRPr="00666FE5">
        <w:rPr>
          <w:rFonts w:ascii="Calibri" w:hAnsi="Calibri" w:cs="Calibri"/>
        </w:rPr>
        <w:t>.</w:t>
      </w:r>
      <w:r w:rsidR="00E26B9D" w:rsidRPr="00666FE5">
        <w:rPr>
          <w:rFonts w:ascii="Calibri" w:hAnsi="Calibri" w:cs="Calibri"/>
        </w:rPr>
        <w:t xml:space="preserve"> </w:t>
      </w:r>
    </w:p>
    <w:p w14:paraId="13503023" w14:textId="77777777" w:rsidR="00D64BFE" w:rsidRPr="00666FE5" w:rsidRDefault="00D64BFE" w:rsidP="008F2ECC">
      <w:pPr>
        <w:pStyle w:val="NoSpacing"/>
        <w:jc w:val="both"/>
        <w:rPr>
          <w:rFonts w:ascii="Calibri" w:hAnsi="Calibri" w:cs="Calibri"/>
        </w:rPr>
      </w:pPr>
    </w:p>
    <w:p w14:paraId="24893C7D" w14:textId="0CCA0B0A" w:rsidR="00F05FB6" w:rsidRPr="00666FE5" w:rsidRDefault="00F05FB6" w:rsidP="008F2ECC">
      <w:pPr>
        <w:pStyle w:val="NoSpacing"/>
        <w:jc w:val="both"/>
        <w:rPr>
          <w:rFonts w:ascii="Calibri" w:hAnsi="Calibri" w:cs="Calibri"/>
        </w:rPr>
      </w:pPr>
    </w:p>
    <w:p w14:paraId="4FB4C2A1" w14:textId="70F44F50" w:rsidR="00AF7F55" w:rsidRDefault="00F15FDC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Basin plan overview from Marie </w:t>
      </w:r>
      <w:proofErr w:type="spellStart"/>
      <w:r w:rsidRPr="00666FE5">
        <w:rPr>
          <w:rFonts w:ascii="Calibri" w:hAnsi="Calibri" w:cs="Calibri"/>
        </w:rPr>
        <w:t>Caduto</w:t>
      </w:r>
      <w:proofErr w:type="spellEnd"/>
      <w:r w:rsidRPr="00666FE5">
        <w:rPr>
          <w:rFonts w:ascii="Calibri" w:hAnsi="Calibri" w:cs="Calibri"/>
        </w:rPr>
        <w:t>, Watershed Coordinator with the Department of Environmental Conservation</w:t>
      </w:r>
      <w:r w:rsidR="00997269" w:rsidRPr="00666FE5">
        <w:rPr>
          <w:rFonts w:ascii="Calibri" w:hAnsi="Calibri" w:cs="Calibri"/>
        </w:rPr>
        <w:t>:</w:t>
      </w:r>
    </w:p>
    <w:p w14:paraId="103E36CE" w14:textId="77777777" w:rsidR="00666FE5" w:rsidRP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5D3C02F7" w14:textId="198D8AA2" w:rsidR="00340439" w:rsidRPr="00666FE5" w:rsidRDefault="00A54031" w:rsidP="00780B30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Tactical basin plans </w:t>
      </w:r>
      <w:r w:rsidR="00652114" w:rsidRPr="00666FE5">
        <w:rPr>
          <w:rFonts w:ascii="Calibri" w:hAnsi="Calibri" w:cs="Calibri"/>
        </w:rPr>
        <w:t xml:space="preserve">list environmental issues </w:t>
      </w:r>
      <w:r w:rsidR="00352E81" w:rsidRPr="00666FE5">
        <w:rPr>
          <w:rFonts w:ascii="Calibri" w:hAnsi="Calibri" w:cs="Calibri"/>
        </w:rPr>
        <w:t>that might be threatening water quali</w:t>
      </w:r>
      <w:r w:rsidR="003A0834" w:rsidRPr="00666FE5">
        <w:rPr>
          <w:rFonts w:ascii="Calibri" w:hAnsi="Calibri" w:cs="Calibri"/>
        </w:rPr>
        <w:t>ty, local habitats etc.</w:t>
      </w:r>
    </w:p>
    <w:p w14:paraId="62840116" w14:textId="379886D9" w:rsidR="006F6CC7" w:rsidRPr="00666FE5" w:rsidRDefault="00D24C2A" w:rsidP="00C225EC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Basin 11 </w:t>
      </w:r>
      <w:r w:rsidR="00352E81" w:rsidRPr="00666FE5">
        <w:rPr>
          <w:rFonts w:ascii="Calibri" w:hAnsi="Calibri" w:cs="Calibri"/>
        </w:rPr>
        <w:t>is W</w:t>
      </w:r>
      <w:r w:rsidRPr="00666FE5">
        <w:rPr>
          <w:rFonts w:ascii="Calibri" w:hAnsi="Calibri" w:cs="Calibri"/>
        </w:rPr>
        <w:t>est</w:t>
      </w:r>
      <w:r w:rsidR="003A0834" w:rsidRPr="00666FE5">
        <w:rPr>
          <w:rFonts w:ascii="Calibri" w:hAnsi="Calibri" w:cs="Calibri"/>
        </w:rPr>
        <w:t xml:space="preserve"> rivers</w:t>
      </w:r>
      <w:r w:rsidRPr="00666FE5">
        <w:rPr>
          <w:rFonts w:ascii="Calibri" w:hAnsi="Calibri" w:cs="Calibri"/>
        </w:rPr>
        <w:t xml:space="preserve"> Williams </w:t>
      </w:r>
      <w:r w:rsidR="00352E81" w:rsidRPr="00666FE5">
        <w:rPr>
          <w:rFonts w:ascii="Calibri" w:hAnsi="Calibri" w:cs="Calibri"/>
        </w:rPr>
        <w:t>S</w:t>
      </w:r>
      <w:r w:rsidRPr="00666FE5">
        <w:rPr>
          <w:rFonts w:ascii="Calibri" w:hAnsi="Calibri" w:cs="Calibri"/>
        </w:rPr>
        <w:t>axtons</w:t>
      </w:r>
      <w:r w:rsidR="00C225EC" w:rsidRPr="00666FE5">
        <w:rPr>
          <w:rFonts w:ascii="Calibri" w:hAnsi="Calibri" w:cs="Calibri"/>
        </w:rPr>
        <w:t xml:space="preserve"> and </w:t>
      </w:r>
      <w:r w:rsidR="00352E81" w:rsidRPr="00666FE5">
        <w:rPr>
          <w:rFonts w:ascii="Calibri" w:hAnsi="Calibri" w:cs="Calibri"/>
        </w:rPr>
        <w:t>Basin 12 is</w:t>
      </w:r>
      <w:r w:rsidR="00BC6FB5" w:rsidRPr="00666FE5">
        <w:rPr>
          <w:rFonts w:ascii="Calibri" w:hAnsi="Calibri" w:cs="Calibri"/>
        </w:rPr>
        <w:t xml:space="preserve"> </w:t>
      </w:r>
      <w:proofErr w:type="gramStart"/>
      <w:r w:rsidR="00BC6FB5" w:rsidRPr="00666FE5">
        <w:rPr>
          <w:rFonts w:ascii="Calibri" w:hAnsi="Calibri" w:cs="Calibri"/>
        </w:rPr>
        <w:t>Deerfield river</w:t>
      </w:r>
      <w:proofErr w:type="gramEnd"/>
      <w:r w:rsidR="00BC6FB5" w:rsidRPr="00666FE5">
        <w:rPr>
          <w:rFonts w:ascii="Calibri" w:hAnsi="Calibri" w:cs="Calibri"/>
        </w:rPr>
        <w:t xml:space="preserve"> and lower C</w:t>
      </w:r>
      <w:r w:rsidR="00352E81" w:rsidRPr="00666FE5">
        <w:rPr>
          <w:rFonts w:ascii="Calibri" w:hAnsi="Calibri" w:cs="Calibri"/>
        </w:rPr>
        <w:t>onnecticut</w:t>
      </w:r>
      <w:r w:rsidR="00C225EC" w:rsidRPr="00666FE5">
        <w:rPr>
          <w:rFonts w:ascii="Calibri" w:hAnsi="Calibri" w:cs="Calibri"/>
        </w:rPr>
        <w:t>. Both have lots of forested protective land cover.</w:t>
      </w:r>
      <w:r w:rsidR="00D91F5E" w:rsidRPr="00666FE5">
        <w:rPr>
          <w:rFonts w:ascii="Calibri" w:hAnsi="Calibri" w:cs="Calibri"/>
        </w:rPr>
        <w:t xml:space="preserve"> The rivers and streams are in pretty good shape. The tactical plan</w:t>
      </w:r>
      <w:r w:rsidR="0052278D" w:rsidRPr="00666FE5">
        <w:rPr>
          <w:rFonts w:ascii="Calibri" w:hAnsi="Calibri" w:cs="Calibri"/>
        </w:rPr>
        <w:t xml:space="preserve">s </w:t>
      </w:r>
      <w:proofErr w:type="gramStart"/>
      <w:r w:rsidR="00A7457C" w:rsidRPr="00666FE5">
        <w:rPr>
          <w:rFonts w:ascii="Calibri" w:hAnsi="Calibri" w:cs="Calibri"/>
        </w:rPr>
        <w:t>outlines</w:t>
      </w:r>
      <w:proofErr w:type="gramEnd"/>
      <w:r w:rsidR="00A7457C" w:rsidRPr="00666FE5">
        <w:rPr>
          <w:rFonts w:ascii="Calibri" w:hAnsi="Calibri" w:cs="Calibri"/>
        </w:rPr>
        <w:t xml:space="preserve"> </w:t>
      </w:r>
      <w:r w:rsidR="0052278D" w:rsidRPr="00666FE5">
        <w:rPr>
          <w:rFonts w:ascii="Calibri" w:hAnsi="Calibri" w:cs="Calibri"/>
        </w:rPr>
        <w:t>how to keep it that way</w:t>
      </w:r>
      <w:r w:rsidR="00A7457C" w:rsidRPr="00666FE5">
        <w:rPr>
          <w:rFonts w:ascii="Calibri" w:hAnsi="Calibri" w:cs="Calibri"/>
        </w:rPr>
        <w:t xml:space="preserve"> and identifies p</w:t>
      </w:r>
      <w:r w:rsidR="00B769EB" w:rsidRPr="00666FE5">
        <w:rPr>
          <w:rFonts w:ascii="Calibri" w:hAnsi="Calibri" w:cs="Calibri"/>
        </w:rPr>
        <w:t>otential concerns.</w:t>
      </w:r>
    </w:p>
    <w:p w14:paraId="7E126DFE" w14:textId="77777777" w:rsidR="00B769EB" w:rsidRPr="00666FE5" w:rsidRDefault="006F6CC7" w:rsidP="008F2ECC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The Connecticut River has a high concentration of </w:t>
      </w:r>
      <w:r w:rsidR="000323B5" w:rsidRPr="00666FE5">
        <w:rPr>
          <w:rFonts w:ascii="Calibri" w:hAnsi="Calibri" w:cs="Calibri"/>
        </w:rPr>
        <w:t xml:space="preserve">rare and threatened species and represents a big migration route. A lot of species </w:t>
      </w:r>
      <w:proofErr w:type="gramStart"/>
      <w:r w:rsidR="000323B5" w:rsidRPr="00666FE5">
        <w:rPr>
          <w:rFonts w:ascii="Calibri" w:hAnsi="Calibri" w:cs="Calibri"/>
        </w:rPr>
        <w:t>start</w:t>
      </w:r>
      <w:proofErr w:type="gramEnd"/>
      <w:r w:rsidR="000323B5" w:rsidRPr="00666FE5">
        <w:rPr>
          <w:rFonts w:ascii="Calibri" w:hAnsi="Calibri" w:cs="Calibri"/>
        </w:rPr>
        <w:t xml:space="preserve"> to migrate south from southern Vermont. </w:t>
      </w:r>
    </w:p>
    <w:p w14:paraId="4529FF81" w14:textId="77777777" w:rsidR="00086A12" w:rsidRPr="00666FE5" w:rsidRDefault="00B769EB" w:rsidP="008F2ECC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lastRenderedPageBreak/>
        <w:t>M</w:t>
      </w:r>
      <w:r w:rsidR="006C2E30" w:rsidRPr="00666FE5">
        <w:rPr>
          <w:rFonts w:ascii="Calibri" w:hAnsi="Calibri" w:cs="Calibri"/>
        </w:rPr>
        <w:t>aple producers count as forest cover</w:t>
      </w:r>
      <w:r w:rsidRPr="00666FE5">
        <w:rPr>
          <w:rFonts w:ascii="Calibri" w:hAnsi="Calibri" w:cs="Calibri"/>
        </w:rPr>
        <w:t xml:space="preserve"> and do </w:t>
      </w:r>
      <w:r w:rsidR="00D127AE" w:rsidRPr="00666FE5">
        <w:rPr>
          <w:rFonts w:ascii="Calibri" w:hAnsi="Calibri" w:cs="Calibri"/>
        </w:rPr>
        <w:t xml:space="preserve">not </w:t>
      </w:r>
      <w:r w:rsidRPr="00666FE5">
        <w:rPr>
          <w:rFonts w:ascii="Calibri" w:hAnsi="Calibri" w:cs="Calibri"/>
        </w:rPr>
        <w:t>have a</w:t>
      </w:r>
      <w:r w:rsidR="00D127AE" w:rsidRPr="00666FE5">
        <w:rPr>
          <w:rFonts w:ascii="Calibri" w:hAnsi="Calibri" w:cs="Calibri"/>
        </w:rPr>
        <w:t xml:space="preserve"> </w:t>
      </w:r>
      <w:proofErr w:type="gramStart"/>
      <w:r w:rsidR="00D127AE" w:rsidRPr="00666FE5">
        <w:rPr>
          <w:rFonts w:ascii="Calibri" w:hAnsi="Calibri" w:cs="Calibri"/>
        </w:rPr>
        <w:t>lot</w:t>
      </w:r>
      <w:proofErr w:type="gramEnd"/>
      <w:r w:rsidR="00D127AE" w:rsidRPr="00666FE5">
        <w:rPr>
          <w:rFonts w:ascii="Calibri" w:hAnsi="Calibri" w:cs="Calibri"/>
        </w:rPr>
        <w:t xml:space="preserve"> </w:t>
      </w:r>
      <w:r w:rsidR="00F82C1C" w:rsidRPr="00666FE5">
        <w:rPr>
          <w:rFonts w:ascii="Calibri" w:hAnsi="Calibri" w:cs="Calibri"/>
        </w:rPr>
        <w:t>impaired water quality at the moment</w:t>
      </w:r>
      <w:r w:rsidRPr="00666FE5">
        <w:rPr>
          <w:rFonts w:ascii="Calibri" w:hAnsi="Calibri" w:cs="Calibri"/>
        </w:rPr>
        <w:t>.</w:t>
      </w:r>
      <w:r w:rsidR="00F82C1C" w:rsidRPr="00666FE5">
        <w:rPr>
          <w:rFonts w:ascii="Calibri" w:hAnsi="Calibri" w:cs="Calibri"/>
        </w:rPr>
        <w:t xml:space="preserve"> </w:t>
      </w:r>
    </w:p>
    <w:p w14:paraId="1CB5297A" w14:textId="77777777" w:rsidR="006F1421" w:rsidRPr="00666FE5" w:rsidRDefault="00086A12" w:rsidP="008F2ECC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Some </w:t>
      </w:r>
      <w:r w:rsidR="00F82C1C" w:rsidRPr="00666FE5">
        <w:rPr>
          <w:rFonts w:ascii="Calibri" w:hAnsi="Calibri" w:cs="Calibri"/>
        </w:rPr>
        <w:t>lakes</w:t>
      </w:r>
      <w:r w:rsidRPr="00666FE5">
        <w:rPr>
          <w:rFonts w:ascii="Calibri" w:hAnsi="Calibri" w:cs="Calibri"/>
        </w:rPr>
        <w:t xml:space="preserve"> have been polluted</w:t>
      </w:r>
      <w:r w:rsidR="00F82C1C" w:rsidRPr="00666FE5">
        <w:rPr>
          <w:rFonts w:ascii="Calibri" w:hAnsi="Calibri" w:cs="Calibri"/>
        </w:rPr>
        <w:t xml:space="preserve"> </w:t>
      </w:r>
      <w:r w:rsidRPr="00666FE5">
        <w:rPr>
          <w:rFonts w:ascii="Calibri" w:hAnsi="Calibri" w:cs="Calibri"/>
        </w:rPr>
        <w:t xml:space="preserve">from the </w:t>
      </w:r>
      <w:r w:rsidR="00F82C1C" w:rsidRPr="00666FE5">
        <w:rPr>
          <w:rFonts w:ascii="Calibri" w:hAnsi="Calibri" w:cs="Calibri"/>
        </w:rPr>
        <w:t>airflow pattern from the Midwest pollution from powerplants</w:t>
      </w:r>
      <w:r w:rsidRPr="00666FE5">
        <w:rPr>
          <w:rFonts w:ascii="Calibri" w:hAnsi="Calibri" w:cs="Calibri"/>
        </w:rPr>
        <w:t>:</w:t>
      </w:r>
      <w:r w:rsidR="002F5741" w:rsidRPr="00666FE5">
        <w:rPr>
          <w:rFonts w:ascii="Calibri" w:hAnsi="Calibri" w:cs="Calibri"/>
        </w:rPr>
        <w:t xml:space="preserve"> acid rain and mercury almost exclusively</w:t>
      </w:r>
      <w:r w:rsidRPr="00666FE5">
        <w:rPr>
          <w:rFonts w:ascii="Calibri" w:hAnsi="Calibri" w:cs="Calibri"/>
        </w:rPr>
        <w:t>. Ou</w:t>
      </w:r>
      <w:r w:rsidR="002F5741" w:rsidRPr="00666FE5">
        <w:rPr>
          <w:rFonts w:ascii="Calibri" w:hAnsi="Calibri" w:cs="Calibri"/>
        </w:rPr>
        <w:t xml:space="preserve">r lakes are very acid, </w:t>
      </w:r>
      <w:r w:rsidRPr="00666FE5">
        <w:rPr>
          <w:rFonts w:ascii="Calibri" w:hAnsi="Calibri" w:cs="Calibri"/>
        </w:rPr>
        <w:t xml:space="preserve">but the water quality has improved a little </w:t>
      </w:r>
      <w:r w:rsidR="002F5741" w:rsidRPr="00666FE5">
        <w:rPr>
          <w:rFonts w:ascii="Calibri" w:hAnsi="Calibri" w:cs="Calibri"/>
        </w:rPr>
        <w:t>since air quality has improved</w:t>
      </w:r>
      <w:r w:rsidR="006F1421" w:rsidRPr="00666FE5">
        <w:rPr>
          <w:rFonts w:ascii="Calibri" w:hAnsi="Calibri" w:cs="Calibri"/>
        </w:rPr>
        <w:t xml:space="preserve"> from</w:t>
      </w:r>
      <w:r w:rsidRPr="00666FE5">
        <w:rPr>
          <w:rFonts w:ascii="Calibri" w:hAnsi="Calibri" w:cs="Calibri"/>
        </w:rPr>
        <w:t xml:space="preserve"> the</w:t>
      </w:r>
      <w:r w:rsidR="002F5741" w:rsidRPr="00666FE5">
        <w:rPr>
          <w:rFonts w:ascii="Calibri" w:hAnsi="Calibri" w:cs="Calibri"/>
        </w:rPr>
        <w:t xml:space="preserve"> 80s and 90s</w:t>
      </w:r>
      <w:r w:rsidR="006F1421" w:rsidRPr="00666FE5">
        <w:rPr>
          <w:rFonts w:ascii="Calibri" w:hAnsi="Calibri" w:cs="Calibri"/>
        </w:rPr>
        <w:t>. There is n</w:t>
      </w:r>
      <w:r w:rsidR="002F5741" w:rsidRPr="00666FE5">
        <w:rPr>
          <w:rFonts w:ascii="Calibri" w:hAnsi="Calibri" w:cs="Calibri"/>
        </w:rPr>
        <w:t>othing we can do about it.</w:t>
      </w:r>
    </w:p>
    <w:p w14:paraId="577D3639" w14:textId="77777777" w:rsidR="003D2971" w:rsidRPr="00666FE5" w:rsidRDefault="006F1421" w:rsidP="008F2ECC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Broad projects </w:t>
      </w:r>
      <w:r w:rsidR="003D2971" w:rsidRPr="00666FE5">
        <w:rPr>
          <w:rFonts w:ascii="Calibri" w:hAnsi="Calibri" w:cs="Calibri"/>
        </w:rPr>
        <w:t xml:space="preserve">happening in the basins can be found on </w:t>
      </w:r>
      <w:r w:rsidR="00763CCD" w:rsidRPr="00666FE5">
        <w:rPr>
          <w:rFonts w:ascii="Calibri" w:hAnsi="Calibri" w:cs="Calibri"/>
        </w:rPr>
        <w:t xml:space="preserve">project explorer on the </w:t>
      </w:r>
      <w:r w:rsidR="003D2971" w:rsidRPr="00666FE5">
        <w:rPr>
          <w:rFonts w:ascii="Calibri" w:hAnsi="Calibri" w:cs="Calibri"/>
        </w:rPr>
        <w:t xml:space="preserve">DEC </w:t>
      </w:r>
      <w:r w:rsidR="00763CCD" w:rsidRPr="00666FE5">
        <w:rPr>
          <w:rFonts w:ascii="Calibri" w:hAnsi="Calibri" w:cs="Calibri"/>
        </w:rPr>
        <w:t>website</w:t>
      </w:r>
      <w:r w:rsidR="00586242" w:rsidRPr="00666FE5">
        <w:rPr>
          <w:rFonts w:ascii="Calibri" w:hAnsi="Calibri" w:cs="Calibri"/>
        </w:rPr>
        <w:t>.</w:t>
      </w:r>
    </w:p>
    <w:p w14:paraId="3A93E560" w14:textId="77777777" w:rsidR="00EA1BF4" w:rsidRPr="00666FE5" w:rsidRDefault="003D2971" w:rsidP="008F2ECC">
      <w:pPr>
        <w:pStyle w:val="NoSpacing"/>
        <w:numPr>
          <w:ilvl w:val="0"/>
          <w:numId w:val="6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Currently working on reclassifying the Green River to protect it</w:t>
      </w:r>
      <w:r w:rsidR="00EA1BF4" w:rsidRPr="00666FE5">
        <w:rPr>
          <w:rFonts w:ascii="Calibri" w:hAnsi="Calibri" w:cs="Calibri"/>
        </w:rPr>
        <w:t xml:space="preserve">. </w:t>
      </w:r>
    </w:p>
    <w:p w14:paraId="5C4E9903" w14:textId="77777777" w:rsidR="00F05FB6" w:rsidRPr="00666FE5" w:rsidRDefault="00F05FB6" w:rsidP="008F2ECC">
      <w:pPr>
        <w:pStyle w:val="NoSpacing"/>
        <w:jc w:val="both"/>
        <w:rPr>
          <w:rFonts w:ascii="Calibri" w:hAnsi="Calibri" w:cs="Calibri"/>
        </w:rPr>
      </w:pPr>
    </w:p>
    <w:p w14:paraId="5E8690D9" w14:textId="77777777" w:rsid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629789E0" w14:textId="560A26FD" w:rsidR="00135030" w:rsidRDefault="00135030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Review of last year’s local fund pool proposal</w:t>
      </w:r>
      <w:r w:rsidR="003442B3" w:rsidRPr="00666FE5">
        <w:rPr>
          <w:rFonts w:ascii="Calibri" w:hAnsi="Calibri" w:cs="Calibri"/>
        </w:rPr>
        <w:t>:</w:t>
      </w:r>
    </w:p>
    <w:p w14:paraId="21BDEF6B" w14:textId="77777777" w:rsidR="00666FE5" w:rsidRP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1E85EF3F" w14:textId="17705266" w:rsidR="009B0F1A" w:rsidRPr="00666FE5" w:rsidRDefault="003442B3" w:rsidP="003442B3">
      <w:pPr>
        <w:pStyle w:val="NoSpacing"/>
        <w:numPr>
          <w:ilvl w:val="0"/>
          <w:numId w:val="7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The </w:t>
      </w:r>
      <w:r w:rsidR="00AC6A53" w:rsidRPr="00666FE5">
        <w:rPr>
          <w:rFonts w:ascii="Calibri" w:hAnsi="Calibri" w:cs="Calibri"/>
        </w:rPr>
        <w:t xml:space="preserve">2024 forestry fund pool </w:t>
      </w:r>
      <w:r w:rsidRPr="00666FE5">
        <w:rPr>
          <w:rFonts w:ascii="Calibri" w:hAnsi="Calibri" w:cs="Calibri"/>
        </w:rPr>
        <w:t xml:space="preserve">was </w:t>
      </w:r>
      <w:r w:rsidR="00AC6A53" w:rsidRPr="00666FE5">
        <w:rPr>
          <w:rFonts w:ascii="Calibri" w:hAnsi="Calibri" w:cs="Calibri"/>
        </w:rPr>
        <w:t>$400k and</w:t>
      </w:r>
      <w:r w:rsidRPr="00666FE5">
        <w:rPr>
          <w:rFonts w:ascii="Calibri" w:hAnsi="Calibri" w:cs="Calibri"/>
        </w:rPr>
        <w:t xml:space="preserve"> the</w:t>
      </w:r>
      <w:r w:rsidR="00AC6A53" w:rsidRPr="00666FE5">
        <w:rPr>
          <w:rFonts w:ascii="Calibri" w:hAnsi="Calibri" w:cs="Calibri"/>
        </w:rPr>
        <w:t xml:space="preserve"> </w:t>
      </w:r>
      <w:r w:rsidR="00666FE5" w:rsidRPr="00666FE5">
        <w:rPr>
          <w:rFonts w:ascii="Calibri" w:hAnsi="Calibri" w:cs="Calibri"/>
        </w:rPr>
        <w:t>small-scale</w:t>
      </w:r>
      <w:r w:rsidR="00AC6A53" w:rsidRPr="00666FE5">
        <w:rPr>
          <w:rFonts w:ascii="Calibri" w:hAnsi="Calibri" w:cs="Calibri"/>
        </w:rPr>
        <w:t xml:space="preserve"> agricultural</w:t>
      </w:r>
      <w:r w:rsidRPr="00666FE5">
        <w:rPr>
          <w:rFonts w:ascii="Calibri" w:hAnsi="Calibri" w:cs="Calibri"/>
        </w:rPr>
        <w:t xml:space="preserve"> fund pool was</w:t>
      </w:r>
      <w:r w:rsidR="00745FC9" w:rsidRPr="00666FE5">
        <w:rPr>
          <w:rFonts w:ascii="Calibri" w:hAnsi="Calibri" w:cs="Calibri"/>
        </w:rPr>
        <w:t xml:space="preserve"> $250k</w:t>
      </w:r>
      <w:r w:rsidRPr="00666FE5">
        <w:rPr>
          <w:rFonts w:ascii="Calibri" w:hAnsi="Calibri" w:cs="Calibri"/>
        </w:rPr>
        <w:t>.</w:t>
      </w:r>
      <w:r w:rsidR="00745FC9" w:rsidRPr="00666FE5">
        <w:rPr>
          <w:rFonts w:ascii="Calibri" w:hAnsi="Calibri" w:cs="Calibri"/>
        </w:rPr>
        <w:t xml:space="preserve"> </w:t>
      </w:r>
    </w:p>
    <w:p w14:paraId="7E09AC57" w14:textId="77777777" w:rsidR="009B0F1A" w:rsidRPr="00666FE5" w:rsidRDefault="003442B3" w:rsidP="003442B3">
      <w:pPr>
        <w:pStyle w:val="NoSpacing"/>
        <w:numPr>
          <w:ilvl w:val="0"/>
          <w:numId w:val="7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Applications have not</w:t>
      </w:r>
      <w:r w:rsidR="009B0F1A" w:rsidRPr="00666FE5">
        <w:rPr>
          <w:rFonts w:ascii="Calibri" w:hAnsi="Calibri" w:cs="Calibri"/>
        </w:rPr>
        <w:t xml:space="preserve"> been ranked (the deadline is later)</w:t>
      </w:r>
      <w:r w:rsidR="00BE794F" w:rsidRPr="00666FE5">
        <w:rPr>
          <w:rFonts w:ascii="Calibri" w:hAnsi="Calibri" w:cs="Calibri"/>
        </w:rPr>
        <w:t>,</w:t>
      </w:r>
      <w:r w:rsidR="009B0F1A" w:rsidRPr="00666FE5">
        <w:rPr>
          <w:rFonts w:ascii="Calibri" w:hAnsi="Calibri" w:cs="Calibri"/>
        </w:rPr>
        <w:t xml:space="preserve"> and</w:t>
      </w:r>
      <w:r w:rsidR="00BE794F" w:rsidRPr="00666FE5">
        <w:rPr>
          <w:rFonts w:ascii="Calibri" w:hAnsi="Calibri" w:cs="Calibri"/>
        </w:rPr>
        <w:t xml:space="preserve"> some applications are not finished.</w:t>
      </w:r>
    </w:p>
    <w:p w14:paraId="2A6757BF" w14:textId="77777777" w:rsidR="00F80711" w:rsidRPr="00666FE5" w:rsidRDefault="00F80711" w:rsidP="003442B3">
      <w:pPr>
        <w:pStyle w:val="NoSpacing"/>
        <w:numPr>
          <w:ilvl w:val="0"/>
          <w:numId w:val="7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NRCS staff ca</w:t>
      </w:r>
      <w:r w:rsidR="004C29A2" w:rsidRPr="00666FE5">
        <w:rPr>
          <w:rFonts w:ascii="Calibri" w:hAnsi="Calibri" w:cs="Calibri"/>
        </w:rPr>
        <w:t>pacity issue for forestry projects</w:t>
      </w:r>
      <w:r w:rsidRPr="00666FE5">
        <w:rPr>
          <w:rFonts w:ascii="Calibri" w:hAnsi="Calibri" w:cs="Calibri"/>
        </w:rPr>
        <w:t xml:space="preserve">, which is being worked on. </w:t>
      </w:r>
    </w:p>
    <w:p w14:paraId="4476C1B6" w14:textId="77777777" w:rsidR="000C3C29" w:rsidRPr="00666FE5" w:rsidRDefault="000C3C29" w:rsidP="008F2ECC">
      <w:pPr>
        <w:pStyle w:val="NoSpacing"/>
        <w:jc w:val="both"/>
        <w:rPr>
          <w:rFonts w:ascii="Calibri" w:hAnsi="Calibri" w:cs="Calibri"/>
        </w:rPr>
      </w:pPr>
    </w:p>
    <w:p w14:paraId="3A0AC5F0" w14:textId="77777777" w:rsid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5C9A57D6" w14:textId="6B6FC5F9" w:rsidR="000C3C29" w:rsidRDefault="000C3C29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Conservation coffee chat</w:t>
      </w:r>
      <w:r w:rsidR="00CE71ED" w:rsidRPr="00666FE5">
        <w:rPr>
          <w:rFonts w:ascii="Calibri" w:hAnsi="Calibri" w:cs="Calibri"/>
        </w:rPr>
        <w:t>:</w:t>
      </w:r>
    </w:p>
    <w:p w14:paraId="4544AA1E" w14:textId="77777777" w:rsidR="00666FE5" w:rsidRP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575BE259" w14:textId="3D8F1969" w:rsidR="00AC6A53" w:rsidRPr="00666FE5" w:rsidRDefault="00CE71ED" w:rsidP="00CE71ED">
      <w:pPr>
        <w:pStyle w:val="NoSpacing"/>
        <w:numPr>
          <w:ilvl w:val="0"/>
          <w:numId w:val="8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Summary of conservation coffee chat held in December </w:t>
      </w:r>
      <w:proofErr w:type="gramStart"/>
      <w:r w:rsidRPr="00666FE5">
        <w:rPr>
          <w:rFonts w:ascii="Calibri" w:hAnsi="Calibri" w:cs="Calibri"/>
        </w:rPr>
        <w:t>2024,</w:t>
      </w:r>
      <w:proofErr w:type="gramEnd"/>
      <w:r w:rsidRPr="00666FE5">
        <w:rPr>
          <w:rFonts w:ascii="Calibri" w:hAnsi="Calibri" w:cs="Calibri"/>
        </w:rPr>
        <w:t xml:space="preserve"> the</w:t>
      </w:r>
      <w:r w:rsidR="000C3C29" w:rsidRPr="00666FE5">
        <w:rPr>
          <w:rFonts w:ascii="Calibri" w:hAnsi="Calibri" w:cs="Calibri"/>
        </w:rPr>
        <w:t xml:space="preserve"> resource concerns raised</w:t>
      </w:r>
      <w:r w:rsidRPr="00666FE5">
        <w:rPr>
          <w:rFonts w:ascii="Calibri" w:hAnsi="Calibri" w:cs="Calibri"/>
        </w:rPr>
        <w:t xml:space="preserve"> are</w:t>
      </w:r>
      <w:r w:rsidR="000C3C29" w:rsidRPr="00666FE5">
        <w:rPr>
          <w:rFonts w:ascii="Calibri" w:hAnsi="Calibri" w:cs="Calibri"/>
        </w:rPr>
        <w:t xml:space="preserve"> similar to </w:t>
      </w:r>
      <w:r w:rsidRPr="00666FE5">
        <w:rPr>
          <w:rFonts w:ascii="Calibri" w:hAnsi="Calibri" w:cs="Calibri"/>
        </w:rPr>
        <w:t xml:space="preserve">the ones raised in the </w:t>
      </w:r>
      <w:r w:rsidR="000C3C29" w:rsidRPr="00666FE5">
        <w:rPr>
          <w:rFonts w:ascii="Calibri" w:hAnsi="Calibri" w:cs="Calibri"/>
        </w:rPr>
        <w:t xml:space="preserve">survey. </w:t>
      </w:r>
    </w:p>
    <w:p w14:paraId="5FD0D288" w14:textId="77777777" w:rsidR="000C3C29" w:rsidRPr="00666FE5" w:rsidRDefault="000C3C29" w:rsidP="008F2ECC">
      <w:pPr>
        <w:pStyle w:val="NoSpacing"/>
        <w:jc w:val="both"/>
        <w:rPr>
          <w:rFonts w:ascii="Calibri" w:hAnsi="Calibri" w:cs="Calibri"/>
        </w:rPr>
      </w:pPr>
    </w:p>
    <w:p w14:paraId="394E53E4" w14:textId="77777777" w:rsid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33EFD035" w14:textId="4A5851FE" w:rsidR="009178D7" w:rsidRDefault="002415A3" w:rsidP="008F2ECC">
      <w:pPr>
        <w:pStyle w:val="NoSpacing"/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This year’s local fund pool proposal</w:t>
      </w:r>
      <w:r w:rsidR="009178D7" w:rsidRPr="00666FE5">
        <w:rPr>
          <w:rFonts w:ascii="Calibri" w:hAnsi="Calibri" w:cs="Calibri"/>
        </w:rPr>
        <w:t xml:space="preserve"> – do we think we know what we need?</w:t>
      </w:r>
    </w:p>
    <w:p w14:paraId="7024FCFB" w14:textId="77777777" w:rsidR="00666FE5" w:rsidRPr="00666FE5" w:rsidRDefault="00666FE5" w:rsidP="008F2ECC">
      <w:pPr>
        <w:pStyle w:val="NoSpacing"/>
        <w:jc w:val="both"/>
        <w:rPr>
          <w:rFonts w:ascii="Calibri" w:hAnsi="Calibri" w:cs="Calibri"/>
        </w:rPr>
      </w:pPr>
    </w:p>
    <w:p w14:paraId="4F00F604" w14:textId="77777777" w:rsidR="0035794C" w:rsidRPr="00666FE5" w:rsidRDefault="002D5AA2" w:rsidP="008F2ECC">
      <w:pPr>
        <w:pStyle w:val="NoSpacing"/>
        <w:numPr>
          <w:ilvl w:val="0"/>
          <w:numId w:val="8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NRCS</w:t>
      </w:r>
      <w:r w:rsidR="005D3728" w:rsidRPr="00666FE5">
        <w:rPr>
          <w:rFonts w:ascii="Calibri" w:hAnsi="Calibri" w:cs="Calibri"/>
        </w:rPr>
        <w:t xml:space="preserve"> want</w:t>
      </w:r>
      <w:r w:rsidRPr="00666FE5">
        <w:rPr>
          <w:rFonts w:ascii="Calibri" w:hAnsi="Calibri" w:cs="Calibri"/>
        </w:rPr>
        <w:t>s</w:t>
      </w:r>
      <w:r w:rsidR="005D3728" w:rsidRPr="00666FE5">
        <w:rPr>
          <w:rFonts w:ascii="Calibri" w:hAnsi="Calibri" w:cs="Calibri"/>
        </w:rPr>
        <w:t xml:space="preserve"> more feedback from more farmers</w:t>
      </w:r>
    </w:p>
    <w:p w14:paraId="1C8229F8" w14:textId="4890CF4F" w:rsidR="00AA37C8" w:rsidRPr="00666FE5" w:rsidRDefault="00D71C3C" w:rsidP="008F2ECC">
      <w:pPr>
        <w:pStyle w:val="NoSpacing"/>
        <w:numPr>
          <w:ilvl w:val="0"/>
          <w:numId w:val="8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 xml:space="preserve">The district has been working with farmers to reduce nitrogen </w:t>
      </w:r>
      <w:r w:rsidR="00E77E73" w:rsidRPr="00666FE5">
        <w:rPr>
          <w:rFonts w:ascii="Calibri" w:hAnsi="Calibri" w:cs="Calibri"/>
        </w:rPr>
        <w:t>in</w:t>
      </w:r>
      <w:r w:rsidR="0035794C" w:rsidRPr="00666FE5">
        <w:rPr>
          <w:rFonts w:ascii="Calibri" w:hAnsi="Calibri" w:cs="Calibri"/>
        </w:rPr>
        <w:t xml:space="preserve"> the Connecticu</w:t>
      </w:r>
      <w:r w:rsidR="00E77E73" w:rsidRPr="00666FE5">
        <w:rPr>
          <w:rFonts w:ascii="Calibri" w:hAnsi="Calibri" w:cs="Calibri"/>
        </w:rPr>
        <w:t>t river</w:t>
      </w:r>
      <w:r w:rsidR="0035794C" w:rsidRPr="00666FE5">
        <w:rPr>
          <w:rFonts w:ascii="Calibri" w:hAnsi="Calibri" w:cs="Calibri"/>
        </w:rPr>
        <w:t xml:space="preserve">. We should </w:t>
      </w:r>
      <w:proofErr w:type="gramStart"/>
      <w:r w:rsidR="00E77E73" w:rsidRPr="00666FE5">
        <w:rPr>
          <w:rFonts w:ascii="Calibri" w:hAnsi="Calibri" w:cs="Calibri"/>
        </w:rPr>
        <w:t>look into</w:t>
      </w:r>
      <w:proofErr w:type="gramEnd"/>
      <w:r w:rsidR="00E77E73" w:rsidRPr="00666FE5">
        <w:rPr>
          <w:rFonts w:ascii="Calibri" w:hAnsi="Calibri" w:cs="Calibri"/>
        </w:rPr>
        <w:t xml:space="preserve"> why farmers don’t apply for help</w:t>
      </w:r>
      <w:r w:rsidR="0035794C" w:rsidRPr="00666FE5">
        <w:rPr>
          <w:rFonts w:ascii="Calibri" w:hAnsi="Calibri" w:cs="Calibri"/>
        </w:rPr>
        <w:t xml:space="preserve">: they either don’t have time or </w:t>
      </w:r>
      <w:r w:rsidR="00BD299E" w:rsidRPr="00666FE5">
        <w:rPr>
          <w:rFonts w:ascii="Calibri" w:hAnsi="Calibri" w:cs="Calibri"/>
        </w:rPr>
        <w:t xml:space="preserve">assistance </w:t>
      </w:r>
      <w:r w:rsidR="0035794C" w:rsidRPr="00666FE5">
        <w:rPr>
          <w:rFonts w:ascii="Calibri" w:hAnsi="Calibri" w:cs="Calibri"/>
        </w:rPr>
        <w:t xml:space="preserve">is </w:t>
      </w:r>
      <w:r w:rsidR="00BD299E" w:rsidRPr="00666FE5">
        <w:rPr>
          <w:rFonts w:ascii="Calibri" w:hAnsi="Calibri" w:cs="Calibri"/>
        </w:rPr>
        <w:t>not there for them at the time that they need it</w:t>
      </w:r>
      <w:r w:rsidR="0007587F" w:rsidRPr="00666FE5">
        <w:rPr>
          <w:rFonts w:ascii="Calibri" w:hAnsi="Calibri" w:cs="Calibri"/>
        </w:rPr>
        <w:t>, a lot of turn</w:t>
      </w:r>
      <w:r w:rsidR="00AA37C8" w:rsidRPr="00666FE5">
        <w:rPr>
          <w:rFonts w:ascii="Calibri" w:hAnsi="Calibri" w:cs="Calibri"/>
        </w:rPr>
        <w:t>-</w:t>
      </w:r>
      <w:r w:rsidR="0007587F" w:rsidRPr="00666FE5">
        <w:rPr>
          <w:rFonts w:ascii="Calibri" w:hAnsi="Calibri" w:cs="Calibri"/>
        </w:rPr>
        <w:t xml:space="preserve">over from technical service providers means </w:t>
      </w:r>
      <w:r w:rsidR="00AA37C8" w:rsidRPr="00666FE5">
        <w:rPr>
          <w:rFonts w:ascii="Calibri" w:hAnsi="Calibri" w:cs="Calibri"/>
        </w:rPr>
        <w:t>explaining the same thing over and over again.</w:t>
      </w:r>
    </w:p>
    <w:p w14:paraId="5CB921F5" w14:textId="77777777" w:rsidR="00783E48" w:rsidRPr="00666FE5" w:rsidRDefault="00783E48" w:rsidP="008F2ECC">
      <w:pPr>
        <w:pStyle w:val="NoSpacing"/>
        <w:numPr>
          <w:ilvl w:val="0"/>
          <w:numId w:val="8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Adding</w:t>
      </w:r>
      <w:r w:rsidR="00F1449A" w:rsidRPr="00666FE5">
        <w:rPr>
          <w:rFonts w:ascii="Calibri" w:hAnsi="Calibri" w:cs="Calibri"/>
        </w:rPr>
        <w:t xml:space="preserve"> wetland </w:t>
      </w:r>
      <w:r w:rsidRPr="00666FE5">
        <w:rPr>
          <w:rFonts w:ascii="Calibri" w:hAnsi="Calibri" w:cs="Calibri"/>
        </w:rPr>
        <w:t>conservation?</w:t>
      </w:r>
      <w:r w:rsidR="00F1449A" w:rsidRPr="00666FE5">
        <w:rPr>
          <w:rFonts w:ascii="Calibri" w:hAnsi="Calibri" w:cs="Calibri"/>
        </w:rPr>
        <w:t xml:space="preserve"> More practical in </w:t>
      </w:r>
      <w:r w:rsidRPr="00666FE5">
        <w:rPr>
          <w:rFonts w:ascii="Calibri" w:hAnsi="Calibri" w:cs="Calibri"/>
        </w:rPr>
        <w:t xml:space="preserve">a </w:t>
      </w:r>
      <w:r w:rsidR="00F1449A" w:rsidRPr="00666FE5">
        <w:rPr>
          <w:rFonts w:ascii="Calibri" w:hAnsi="Calibri" w:cs="Calibri"/>
        </w:rPr>
        <w:t>forestry</w:t>
      </w:r>
      <w:r w:rsidRPr="00666FE5">
        <w:rPr>
          <w:rFonts w:ascii="Calibri" w:hAnsi="Calibri" w:cs="Calibri"/>
        </w:rPr>
        <w:t xml:space="preserve"> application.</w:t>
      </w:r>
      <w:r w:rsidR="00F1449A" w:rsidRPr="00666FE5">
        <w:rPr>
          <w:rFonts w:ascii="Calibri" w:hAnsi="Calibri" w:cs="Calibri"/>
        </w:rPr>
        <w:t xml:space="preserve"> </w:t>
      </w:r>
    </w:p>
    <w:p w14:paraId="384F5EF5" w14:textId="77777777" w:rsidR="00666FE5" w:rsidRPr="00666FE5" w:rsidRDefault="00002382" w:rsidP="008F2ECC">
      <w:pPr>
        <w:pStyle w:val="NoSpacing"/>
        <w:numPr>
          <w:ilvl w:val="0"/>
          <w:numId w:val="8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Water c</w:t>
      </w:r>
      <w:r w:rsidR="00790E3F" w:rsidRPr="00666FE5">
        <w:rPr>
          <w:rFonts w:ascii="Calibri" w:hAnsi="Calibri" w:cs="Calibri"/>
        </w:rPr>
        <w:t xml:space="preserve">apture and use of roof runoff? </w:t>
      </w:r>
    </w:p>
    <w:p w14:paraId="73607FAC" w14:textId="3B804C30" w:rsidR="005542E8" w:rsidRPr="00666FE5" w:rsidRDefault="00666FE5" w:rsidP="008F2ECC">
      <w:pPr>
        <w:pStyle w:val="NoSpacing"/>
        <w:numPr>
          <w:ilvl w:val="0"/>
          <w:numId w:val="8"/>
        </w:numPr>
        <w:jc w:val="both"/>
        <w:rPr>
          <w:rFonts w:ascii="Calibri" w:hAnsi="Calibri" w:cs="Calibri"/>
        </w:rPr>
      </w:pPr>
      <w:r w:rsidRPr="00666FE5">
        <w:rPr>
          <w:rFonts w:ascii="Calibri" w:hAnsi="Calibri" w:cs="Calibri"/>
        </w:rPr>
        <w:t>C</w:t>
      </w:r>
      <w:r w:rsidR="007E6A20" w:rsidRPr="00666FE5">
        <w:rPr>
          <w:rFonts w:ascii="Calibri" w:hAnsi="Calibri" w:cs="Calibri"/>
        </w:rPr>
        <w:t>ontour farming</w:t>
      </w:r>
      <w:r w:rsidRPr="00666FE5">
        <w:rPr>
          <w:rFonts w:ascii="Calibri" w:hAnsi="Calibri" w:cs="Calibri"/>
        </w:rPr>
        <w:t>?</w:t>
      </w:r>
      <w:r w:rsidR="007E6A20" w:rsidRPr="00666FE5">
        <w:rPr>
          <w:rFonts w:ascii="Calibri" w:hAnsi="Calibri" w:cs="Calibri"/>
        </w:rPr>
        <w:t xml:space="preserve"> </w:t>
      </w:r>
    </w:p>
    <w:p w14:paraId="2FF23D8D" w14:textId="77777777" w:rsidR="00F05FB6" w:rsidRPr="00666FE5" w:rsidRDefault="00F05FB6" w:rsidP="008F2ECC">
      <w:pPr>
        <w:pStyle w:val="NoSpacing"/>
        <w:jc w:val="both"/>
        <w:rPr>
          <w:rFonts w:ascii="Calibri" w:hAnsi="Calibri" w:cs="Calibri"/>
        </w:rPr>
      </w:pPr>
    </w:p>
    <w:p w14:paraId="001554CD" w14:textId="77777777" w:rsidR="00F05FB6" w:rsidRPr="00666FE5" w:rsidRDefault="00F05FB6" w:rsidP="008F2ECC">
      <w:pPr>
        <w:pStyle w:val="NoSpacing"/>
        <w:jc w:val="both"/>
        <w:rPr>
          <w:rFonts w:ascii="Calibri" w:hAnsi="Calibri" w:cs="Calibri"/>
        </w:rPr>
      </w:pPr>
    </w:p>
    <w:p w14:paraId="4AE96C75" w14:textId="77777777" w:rsidR="00416E56" w:rsidRPr="00666FE5" w:rsidRDefault="00416E56" w:rsidP="008F2ECC">
      <w:pPr>
        <w:pStyle w:val="NoSpacing"/>
        <w:jc w:val="both"/>
        <w:rPr>
          <w:rFonts w:ascii="Calibri" w:hAnsi="Calibri" w:cs="Calibri"/>
        </w:rPr>
      </w:pPr>
    </w:p>
    <w:sectPr w:rsidR="00416E56" w:rsidRPr="0066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7B7"/>
    <w:multiLevelType w:val="hybridMultilevel"/>
    <w:tmpl w:val="B808A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6281"/>
    <w:multiLevelType w:val="hybridMultilevel"/>
    <w:tmpl w:val="8DB49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940"/>
    <w:multiLevelType w:val="hybridMultilevel"/>
    <w:tmpl w:val="179C0A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263"/>
    <w:multiLevelType w:val="hybridMultilevel"/>
    <w:tmpl w:val="05DAE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00CB"/>
    <w:multiLevelType w:val="hybridMultilevel"/>
    <w:tmpl w:val="8604C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2696"/>
    <w:multiLevelType w:val="hybridMultilevel"/>
    <w:tmpl w:val="2772B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3EF"/>
    <w:multiLevelType w:val="hybridMultilevel"/>
    <w:tmpl w:val="2B6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06B4"/>
    <w:multiLevelType w:val="hybridMultilevel"/>
    <w:tmpl w:val="DDEC2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05501">
    <w:abstractNumId w:val="5"/>
  </w:num>
  <w:num w:numId="2" w16cid:durableId="1840195950">
    <w:abstractNumId w:val="0"/>
  </w:num>
  <w:num w:numId="3" w16cid:durableId="1876891400">
    <w:abstractNumId w:val="6"/>
  </w:num>
  <w:num w:numId="4" w16cid:durableId="1351755110">
    <w:abstractNumId w:val="7"/>
  </w:num>
  <w:num w:numId="5" w16cid:durableId="1081683294">
    <w:abstractNumId w:val="4"/>
  </w:num>
  <w:num w:numId="6" w16cid:durableId="26757489">
    <w:abstractNumId w:val="3"/>
  </w:num>
  <w:num w:numId="7" w16cid:durableId="2005356423">
    <w:abstractNumId w:val="1"/>
  </w:num>
  <w:num w:numId="8" w16cid:durableId="93332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51"/>
    <w:rsid w:val="00002382"/>
    <w:rsid w:val="00017692"/>
    <w:rsid w:val="000323B5"/>
    <w:rsid w:val="00070ED0"/>
    <w:rsid w:val="0007587F"/>
    <w:rsid w:val="000853ED"/>
    <w:rsid w:val="00086803"/>
    <w:rsid w:val="00086A12"/>
    <w:rsid w:val="00096CF5"/>
    <w:rsid w:val="000A5637"/>
    <w:rsid w:val="000B51A8"/>
    <w:rsid w:val="000B7B09"/>
    <w:rsid w:val="000C3C29"/>
    <w:rsid w:val="000C5517"/>
    <w:rsid w:val="000C7666"/>
    <w:rsid w:val="00103DD4"/>
    <w:rsid w:val="00105781"/>
    <w:rsid w:val="00117BCE"/>
    <w:rsid w:val="00124A57"/>
    <w:rsid w:val="00135030"/>
    <w:rsid w:val="001459F2"/>
    <w:rsid w:val="00147AD7"/>
    <w:rsid w:val="001519F9"/>
    <w:rsid w:val="00162ADA"/>
    <w:rsid w:val="00162BF5"/>
    <w:rsid w:val="001724CA"/>
    <w:rsid w:val="00193631"/>
    <w:rsid w:val="001A3460"/>
    <w:rsid w:val="001F4823"/>
    <w:rsid w:val="00240FB8"/>
    <w:rsid w:val="002415A3"/>
    <w:rsid w:val="0025462F"/>
    <w:rsid w:val="00256263"/>
    <w:rsid w:val="00265AC7"/>
    <w:rsid w:val="00265ED5"/>
    <w:rsid w:val="00274E84"/>
    <w:rsid w:val="00277C00"/>
    <w:rsid w:val="00292865"/>
    <w:rsid w:val="00294ABB"/>
    <w:rsid w:val="002A026B"/>
    <w:rsid w:val="002A3AF9"/>
    <w:rsid w:val="002B15F2"/>
    <w:rsid w:val="002B333F"/>
    <w:rsid w:val="002D27BB"/>
    <w:rsid w:val="002D5AA2"/>
    <w:rsid w:val="002D5ABB"/>
    <w:rsid w:val="002D68F6"/>
    <w:rsid w:val="002D6A51"/>
    <w:rsid w:val="002E3B3D"/>
    <w:rsid w:val="002E447C"/>
    <w:rsid w:val="002F5741"/>
    <w:rsid w:val="003026E9"/>
    <w:rsid w:val="003249EB"/>
    <w:rsid w:val="00335C11"/>
    <w:rsid w:val="003371CC"/>
    <w:rsid w:val="00340439"/>
    <w:rsid w:val="003442B3"/>
    <w:rsid w:val="00344E32"/>
    <w:rsid w:val="00350D4E"/>
    <w:rsid w:val="00352E81"/>
    <w:rsid w:val="0035794C"/>
    <w:rsid w:val="00395915"/>
    <w:rsid w:val="003A0834"/>
    <w:rsid w:val="003D2971"/>
    <w:rsid w:val="003D711A"/>
    <w:rsid w:val="003F66E2"/>
    <w:rsid w:val="004168C9"/>
    <w:rsid w:val="00416E56"/>
    <w:rsid w:val="004264A0"/>
    <w:rsid w:val="00437397"/>
    <w:rsid w:val="00441FAD"/>
    <w:rsid w:val="00442836"/>
    <w:rsid w:val="00472512"/>
    <w:rsid w:val="00476304"/>
    <w:rsid w:val="00492EE2"/>
    <w:rsid w:val="0049597C"/>
    <w:rsid w:val="0049598F"/>
    <w:rsid w:val="004A7AEA"/>
    <w:rsid w:val="004C2118"/>
    <w:rsid w:val="004C29A2"/>
    <w:rsid w:val="004D0A6D"/>
    <w:rsid w:val="004F5431"/>
    <w:rsid w:val="0052278D"/>
    <w:rsid w:val="0053573A"/>
    <w:rsid w:val="00550D98"/>
    <w:rsid w:val="005542E8"/>
    <w:rsid w:val="00586242"/>
    <w:rsid w:val="005862EC"/>
    <w:rsid w:val="005876A2"/>
    <w:rsid w:val="005970A8"/>
    <w:rsid w:val="005B7800"/>
    <w:rsid w:val="005C55B8"/>
    <w:rsid w:val="005C6C37"/>
    <w:rsid w:val="005D301C"/>
    <w:rsid w:val="005D3728"/>
    <w:rsid w:val="005D5662"/>
    <w:rsid w:val="005E0F68"/>
    <w:rsid w:val="005E492F"/>
    <w:rsid w:val="005E7DED"/>
    <w:rsid w:val="005E7FD7"/>
    <w:rsid w:val="005F1D3A"/>
    <w:rsid w:val="005F554A"/>
    <w:rsid w:val="00603DB5"/>
    <w:rsid w:val="006134F9"/>
    <w:rsid w:val="00642809"/>
    <w:rsid w:val="00652114"/>
    <w:rsid w:val="006530BE"/>
    <w:rsid w:val="006546F3"/>
    <w:rsid w:val="006561BB"/>
    <w:rsid w:val="00657582"/>
    <w:rsid w:val="00666FE5"/>
    <w:rsid w:val="00674449"/>
    <w:rsid w:val="00693538"/>
    <w:rsid w:val="00695093"/>
    <w:rsid w:val="006A07C4"/>
    <w:rsid w:val="006C17FA"/>
    <w:rsid w:val="006C2E30"/>
    <w:rsid w:val="006C3182"/>
    <w:rsid w:val="006E5188"/>
    <w:rsid w:val="006F1421"/>
    <w:rsid w:val="006F6CC7"/>
    <w:rsid w:val="007220EE"/>
    <w:rsid w:val="00734D3A"/>
    <w:rsid w:val="00745FC9"/>
    <w:rsid w:val="00763CCD"/>
    <w:rsid w:val="0077164F"/>
    <w:rsid w:val="007733F9"/>
    <w:rsid w:val="00780B30"/>
    <w:rsid w:val="00782EE0"/>
    <w:rsid w:val="00783E48"/>
    <w:rsid w:val="0078401F"/>
    <w:rsid w:val="00790E3F"/>
    <w:rsid w:val="007C15E0"/>
    <w:rsid w:val="007E1242"/>
    <w:rsid w:val="007E6A20"/>
    <w:rsid w:val="007F34F6"/>
    <w:rsid w:val="00800755"/>
    <w:rsid w:val="00801A6F"/>
    <w:rsid w:val="0080500F"/>
    <w:rsid w:val="00817806"/>
    <w:rsid w:val="00833900"/>
    <w:rsid w:val="00833EE4"/>
    <w:rsid w:val="008368B4"/>
    <w:rsid w:val="00845686"/>
    <w:rsid w:val="00847A2E"/>
    <w:rsid w:val="00866C93"/>
    <w:rsid w:val="008846D9"/>
    <w:rsid w:val="008867F7"/>
    <w:rsid w:val="008A48D6"/>
    <w:rsid w:val="008B102F"/>
    <w:rsid w:val="008D645D"/>
    <w:rsid w:val="008F2ECC"/>
    <w:rsid w:val="009178D7"/>
    <w:rsid w:val="00920075"/>
    <w:rsid w:val="00931F93"/>
    <w:rsid w:val="00951020"/>
    <w:rsid w:val="00951FEB"/>
    <w:rsid w:val="00956C13"/>
    <w:rsid w:val="009618E4"/>
    <w:rsid w:val="009656F0"/>
    <w:rsid w:val="00986648"/>
    <w:rsid w:val="00986688"/>
    <w:rsid w:val="00997269"/>
    <w:rsid w:val="009A1033"/>
    <w:rsid w:val="009A3497"/>
    <w:rsid w:val="009A4A5A"/>
    <w:rsid w:val="009A65A9"/>
    <w:rsid w:val="009B0F1A"/>
    <w:rsid w:val="009D5B5F"/>
    <w:rsid w:val="009E1EFB"/>
    <w:rsid w:val="009E4CFA"/>
    <w:rsid w:val="009F09FB"/>
    <w:rsid w:val="009F0FB3"/>
    <w:rsid w:val="00A0074D"/>
    <w:rsid w:val="00A54031"/>
    <w:rsid w:val="00A5506F"/>
    <w:rsid w:val="00A65961"/>
    <w:rsid w:val="00A72B33"/>
    <w:rsid w:val="00A7457C"/>
    <w:rsid w:val="00A956F8"/>
    <w:rsid w:val="00AA0995"/>
    <w:rsid w:val="00AA37C8"/>
    <w:rsid w:val="00AB2CF7"/>
    <w:rsid w:val="00AC0A0F"/>
    <w:rsid w:val="00AC6A53"/>
    <w:rsid w:val="00AD07A3"/>
    <w:rsid w:val="00AE4E6F"/>
    <w:rsid w:val="00AF7F55"/>
    <w:rsid w:val="00B159AD"/>
    <w:rsid w:val="00B20E74"/>
    <w:rsid w:val="00B3396B"/>
    <w:rsid w:val="00B46F01"/>
    <w:rsid w:val="00B769EB"/>
    <w:rsid w:val="00B906B6"/>
    <w:rsid w:val="00B94446"/>
    <w:rsid w:val="00B97CAA"/>
    <w:rsid w:val="00BB4351"/>
    <w:rsid w:val="00BC423D"/>
    <w:rsid w:val="00BC6FB5"/>
    <w:rsid w:val="00BC78B9"/>
    <w:rsid w:val="00BD299E"/>
    <w:rsid w:val="00BE794F"/>
    <w:rsid w:val="00C225EC"/>
    <w:rsid w:val="00C60E88"/>
    <w:rsid w:val="00C72986"/>
    <w:rsid w:val="00C95AA2"/>
    <w:rsid w:val="00CB0276"/>
    <w:rsid w:val="00CC276B"/>
    <w:rsid w:val="00CC69DB"/>
    <w:rsid w:val="00CD6817"/>
    <w:rsid w:val="00CE30A0"/>
    <w:rsid w:val="00CE71ED"/>
    <w:rsid w:val="00D00E5D"/>
    <w:rsid w:val="00D127AE"/>
    <w:rsid w:val="00D23201"/>
    <w:rsid w:val="00D24C2A"/>
    <w:rsid w:val="00D362E8"/>
    <w:rsid w:val="00D57178"/>
    <w:rsid w:val="00D64BFE"/>
    <w:rsid w:val="00D71C3C"/>
    <w:rsid w:val="00D90D92"/>
    <w:rsid w:val="00D91F5E"/>
    <w:rsid w:val="00D94146"/>
    <w:rsid w:val="00DE6153"/>
    <w:rsid w:val="00DF0F66"/>
    <w:rsid w:val="00E26B9D"/>
    <w:rsid w:val="00E31013"/>
    <w:rsid w:val="00E319A9"/>
    <w:rsid w:val="00E31F8F"/>
    <w:rsid w:val="00E77E73"/>
    <w:rsid w:val="00E80208"/>
    <w:rsid w:val="00E81999"/>
    <w:rsid w:val="00E824E8"/>
    <w:rsid w:val="00EA1BF4"/>
    <w:rsid w:val="00EA4594"/>
    <w:rsid w:val="00EA475C"/>
    <w:rsid w:val="00EB1B99"/>
    <w:rsid w:val="00EC21AC"/>
    <w:rsid w:val="00EC2D73"/>
    <w:rsid w:val="00EE572F"/>
    <w:rsid w:val="00EE5FAB"/>
    <w:rsid w:val="00F03CB7"/>
    <w:rsid w:val="00F05FB6"/>
    <w:rsid w:val="00F1449A"/>
    <w:rsid w:val="00F15FDC"/>
    <w:rsid w:val="00F471CF"/>
    <w:rsid w:val="00F72294"/>
    <w:rsid w:val="00F80711"/>
    <w:rsid w:val="00F816EC"/>
    <w:rsid w:val="00F81F5D"/>
    <w:rsid w:val="00F82C1C"/>
    <w:rsid w:val="00F85A35"/>
    <w:rsid w:val="00FA695A"/>
    <w:rsid w:val="00FB20F6"/>
    <w:rsid w:val="00FB557D"/>
    <w:rsid w:val="00FC707B"/>
    <w:rsid w:val="00FD11F0"/>
    <w:rsid w:val="00FD21A8"/>
    <w:rsid w:val="00FD659F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B69"/>
  <w15:chartTrackingRefBased/>
  <w15:docId w15:val="{68D1C344-3512-4A53-96A3-E65AC6E4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A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5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969</Words>
  <Characters>5070</Characters>
  <Application>Microsoft Office Word</Application>
  <DocSecurity>0</DocSecurity>
  <Lines>126</Lines>
  <Paragraphs>60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Maelenn - FPAC-NRCS, VT</dc:creator>
  <cp:keywords/>
  <dc:description/>
  <cp:lastModifiedBy>Masson, Maelenn - FPAC-NRCS, VT</cp:lastModifiedBy>
  <cp:revision>253</cp:revision>
  <dcterms:created xsi:type="dcterms:W3CDTF">2025-01-17T15:12:00Z</dcterms:created>
  <dcterms:modified xsi:type="dcterms:W3CDTF">2025-01-21T23:36:00Z</dcterms:modified>
</cp:coreProperties>
</file>